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027" w:rsidRDefault="00C16646" w:rsidP="00BB5027">
      <w:pPr>
        <w:pBdr>
          <w:bottom w:val="single" w:sz="4" w:space="1" w:color="auto"/>
        </w:pBdr>
        <w:autoSpaceDE w:val="0"/>
        <w:autoSpaceDN w:val="0"/>
        <w:adjustRightInd w:val="0"/>
        <w:jc w:val="both"/>
        <w:rPr>
          <w:rFonts w:ascii="Century Gothic" w:hAnsi="Century Gothic"/>
          <w:bCs/>
          <w:sz w:val="22"/>
          <w:szCs w:val="22"/>
        </w:rPr>
      </w:pPr>
      <w:r>
        <w:rPr>
          <w:rFonts w:ascii="Century Gothic" w:hAnsi="Century Gothic"/>
          <w:bCs/>
          <w:sz w:val="22"/>
          <w:szCs w:val="22"/>
        </w:rPr>
        <w:t>The</w:t>
      </w:r>
      <w:r w:rsidR="00BB5027">
        <w:rPr>
          <w:rFonts w:ascii="Century Gothic" w:hAnsi="Century Gothic"/>
          <w:bCs/>
          <w:sz w:val="22"/>
          <w:szCs w:val="22"/>
        </w:rPr>
        <w:t xml:space="preserve"> minutes below are taken from the meeting to represent items addressed and actions by this board.  All meetings are recorded with audio for our records.  In the event these minutes are ever in question or controversy, the audio archive shall be used to determine the actual item or action taken by individuals present at the meeting.  </w:t>
      </w:r>
    </w:p>
    <w:p w:rsidR="00BB5027" w:rsidRDefault="00BB5027" w:rsidP="00BB5027">
      <w:pPr>
        <w:autoSpaceDE w:val="0"/>
        <w:autoSpaceDN w:val="0"/>
        <w:adjustRightInd w:val="0"/>
        <w:jc w:val="center"/>
        <w:rPr>
          <w:rFonts w:ascii="Century Gothic" w:hAnsi="Century Gothic"/>
          <w:b/>
          <w:bCs/>
          <w:sz w:val="22"/>
          <w:szCs w:val="22"/>
        </w:rPr>
      </w:pPr>
    </w:p>
    <w:p w:rsidR="00BB5027" w:rsidRDefault="00BB5027" w:rsidP="00BB5027">
      <w:pPr>
        <w:autoSpaceDE w:val="0"/>
        <w:autoSpaceDN w:val="0"/>
        <w:adjustRightInd w:val="0"/>
        <w:jc w:val="center"/>
        <w:rPr>
          <w:rFonts w:ascii="Century Gothic" w:hAnsi="Century Gothic"/>
          <w:b/>
          <w:bCs/>
          <w:sz w:val="22"/>
          <w:szCs w:val="22"/>
        </w:rPr>
      </w:pPr>
      <w:r>
        <w:rPr>
          <w:rFonts w:ascii="Century Gothic" w:hAnsi="Century Gothic"/>
          <w:b/>
          <w:bCs/>
          <w:sz w:val="22"/>
          <w:szCs w:val="22"/>
        </w:rPr>
        <w:t>MINUTES</w:t>
      </w:r>
    </w:p>
    <w:p w:rsidR="00BB5027" w:rsidRDefault="00BB5027" w:rsidP="00BB5027">
      <w:pPr>
        <w:autoSpaceDE w:val="0"/>
        <w:autoSpaceDN w:val="0"/>
        <w:adjustRightInd w:val="0"/>
        <w:jc w:val="center"/>
        <w:rPr>
          <w:rFonts w:ascii="Century Gothic" w:hAnsi="Century Gothic"/>
          <w:bCs/>
          <w:sz w:val="22"/>
          <w:szCs w:val="22"/>
        </w:rPr>
      </w:pPr>
      <w:r>
        <w:rPr>
          <w:rFonts w:ascii="Century Gothic" w:hAnsi="Century Gothic"/>
          <w:bCs/>
          <w:sz w:val="22"/>
          <w:szCs w:val="22"/>
        </w:rPr>
        <w:t>CITY OF CENTRAL PLANNING COMMISSION</w:t>
      </w:r>
    </w:p>
    <w:p w:rsidR="00BB5027" w:rsidRDefault="00BB5027" w:rsidP="00BB5027">
      <w:pPr>
        <w:autoSpaceDE w:val="0"/>
        <w:autoSpaceDN w:val="0"/>
        <w:adjustRightInd w:val="0"/>
        <w:jc w:val="center"/>
        <w:rPr>
          <w:rFonts w:ascii="Century Gothic" w:hAnsi="Century Gothic"/>
          <w:b/>
          <w:bCs/>
          <w:sz w:val="22"/>
          <w:szCs w:val="22"/>
        </w:rPr>
      </w:pPr>
      <w:r>
        <w:rPr>
          <w:rFonts w:ascii="Century Gothic" w:hAnsi="Century Gothic"/>
          <w:b/>
          <w:bCs/>
          <w:sz w:val="22"/>
          <w:szCs w:val="22"/>
        </w:rPr>
        <w:t xml:space="preserve">Thursday, </w:t>
      </w:r>
      <w:r w:rsidR="00A957D3">
        <w:rPr>
          <w:rFonts w:ascii="Century Gothic" w:hAnsi="Century Gothic"/>
          <w:b/>
          <w:bCs/>
          <w:sz w:val="22"/>
          <w:szCs w:val="22"/>
        </w:rPr>
        <w:t>Dec</w:t>
      </w:r>
      <w:r w:rsidR="006E17EC">
        <w:rPr>
          <w:rFonts w:ascii="Century Gothic" w:hAnsi="Century Gothic"/>
          <w:b/>
          <w:bCs/>
          <w:sz w:val="22"/>
          <w:szCs w:val="22"/>
        </w:rPr>
        <w:t>em</w:t>
      </w:r>
      <w:r>
        <w:rPr>
          <w:rFonts w:ascii="Century Gothic" w:hAnsi="Century Gothic"/>
          <w:b/>
          <w:bCs/>
          <w:sz w:val="22"/>
          <w:szCs w:val="22"/>
        </w:rPr>
        <w:t xml:space="preserve">ber </w:t>
      </w:r>
      <w:r w:rsidR="006E17EC">
        <w:rPr>
          <w:rFonts w:ascii="Century Gothic" w:hAnsi="Century Gothic"/>
          <w:b/>
          <w:bCs/>
          <w:sz w:val="22"/>
          <w:szCs w:val="22"/>
        </w:rPr>
        <w:t>1</w:t>
      </w:r>
      <w:r w:rsidR="00A957D3">
        <w:rPr>
          <w:rFonts w:ascii="Century Gothic" w:hAnsi="Century Gothic"/>
          <w:b/>
          <w:bCs/>
          <w:sz w:val="22"/>
          <w:szCs w:val="22"/>
        </w:rPr>
        <w:t>4</w:t>
      </w:r>
      <w:r>
        <w:rPr>
          <w:rFonts w:ascii="Century Gothic" w:hAnsi="Century Gothic"/>
          <w:b/>
          <w:bCs/>
          <w:sz w:val="22"/>
          <w:szCs w:val="22"/>
        </w:rPr>
        <w:t>, 2017</w:t>
      </w:r>
    </w:p>
    <w:p w:rsidR="00BB5027" w:rsidRDefault="00BB5027" w:rsidP="00BB5027">
      <w:pPr>
        <w:autoSpaceDE w:val="0"/>
        <w:autoSpaceDN w:val="0"/>
        <w:adjustRightInd w:val="0"/>
        <w:jc w:val="center"/>
        <w:rPr>
          <w:rFonts w:ascii="Century Gothic" w:hAnsi="Century Gothic"/>
          <w:b/>
          <w:bCs/>
          <w:sz w:val="22"/>
          <w:szCs w:val="22"/>
        </w:rPr>
      </w:pPr>
    </w:p>
    <w:p w:rsidR="00BB5027" w:rsidRDefault="00BB5027" w:rsidP="00BB5027">
      <w:pPr>
        <w:autoSpaceDE w:val="0"/>
        <w:autoSpaceDN w:val="0"/>
        <w:adjustRightInd w:val="0"/>
        <w:rPr>
          <w:rFonts w:ascii="Century Gothic" w:hAnsi="Century Gothic"/>
          <w:bCs/>
          <w:sz w:val="22"/>
          <w:szCs w:val="22"/>
        </w:rPr>
      </w:pPr>
      <w:r>
        <w:rPr>
          <w:rFonts w:ascii="Century Gothic" w:hAnsi="Century Gothic"/>
          <w:bCs/>
          <w:sz w:val="22"/>
          <w:szCs w:val="22"/>
        </w:rPr>
        <w:t xml:space="preserve">The Planning Commission of the City of Central held a Public Meeting on Thursday, </w:t>
      </w:r>
      <w:r w:rsidR="00E563A5">
        <w:rPr>
          <w:rFonts w:ascii="Century Gothic" w:hAnsi="Century Gothic"/>
          <w:bCs/>
          <w:sz w:val="22"/>
          <w:szCs w:val="22"/>
        </w:rPr>
        <w:t>Dec</w:t>
      </w:r>
      <w:r w:rsidR="006E17EC">
        <w:rPr>
          <w:rFonts w:ascii="Century Gothic" w:hAnsi="Century Gothic"/>
          <w:bCs/>
          <w:sz w:val="22"/>
          <w:szCs w:val="22"/>
        </w:rPr>
        <w:t>em</w:t>
      </w:r>
      <w:r>
        <w:rPr>
          <w:rFonts w:ascii="Century Gothic" w:hAnsi="Century Gothic"/>
          <w:bCs/>
          <w:sz w:val="22"/>
          <w:szCs w:val="22"/>
        </w:rPr>
        <w:t xml:space="preserve">ber </w:t>
      </w:r>
      <w:r w:rsidR="006E17EC">
        <w:rPr>
          <w:rFonts w:ascii="Century Gothic" w:hAnsi="Century Gothic"/>
          <w:bCs/>
          <w:sz w:val="22"/>
          <w:szCs w:val="22"/>
        </w:rPr>
        <w:t>1</w:t>
      </w:r>
      <w:r w:rsidR="00E563A5">
        <w:rPr>
          <w:rFonts w:ascii="Century Gothic" w:hAnsi="Century Gothic"/>
          <w:bCs/>
          <w:sz w:val="22"/>
          <w:szCs w:val="22"/>
        </w:rPr>
        <w:t>4</w:t>
      </w:r>
      <w:r>
        <w:rPr>
          <w:rFonts w:ascii="Century Gothic" w:hAnsi="Century Gothic"/>
          <w:bCs/>
          <w:sz w:val="22"/>
          <w:szCs w:val="22"/>
        </w:rPr>
        <w:t xml:space="preserve">, 2017 at 6:00 pm at the </w:t>
      </w:r>
      <w:r w:rsidR="00611F91">
        <w:rPr>
          <w:rFonts w:ascii="Century Gothic" w:hAnsi="Century Gothic"/>
          <w:bCs/>
          <w:sz w:val="22"/>
          <w:szCs w:val="22"/>
        </w:rPr>
        <w:t>Central School Board Meeting Room,</w:t>
      </w:r>
      <w:r>
        <w:rPr>
          <w:rFonts w:ascii="Century Gothic" w:hAnsi="Century Gothic"/>
          <w:bCs/>
          <w:sz w:val="22"/>
          <w:szCs w:val="22"/>
        </w:rPr>
        <w:t xml:space="preserve"> 1</w:t>
      </w:r>
      <w:r w:rsidR="00611F91">
        <w:rPr>
          <w:rFonts w:ascii="Century Gothic" w:hAnsi="Century Gothic"/>
          <w:bCs/>
          <w:sz w:val="22"/>
          <w:szCs w:val="22"/>
        </w:rPr>
        <w:t>0510</w:t>
      </w:r>
      <w:r>
        <w:rPr>
          <w:rFonts w:ascii="Century Gothic" w:hAnsi="Century Gothic"/>
          <w:bCs/>
          <w:sz w:val="22"/>
          <w:szCs w:val="22"/>
        </w:rPr>
        <w:t xml:space="preserve"> </w:t>
      </w:r>
      <w:r w:rsidR="00611F91">
        <w:rPr>
          <w:rFonts w:ascii="Century Gothic" w:hAnsi="Century Gothic"/>
          <w:bCs/>
          <w:sz w:val="22"/>
          <w:szCs w:val="22"/>
        </w:rPr>
        <w:t>Joor</w:t>
      </w:r>
      <w:r>
        <w:rPr>
          <w:rFonts w:ascii="Century Gothic" w:hAnsi="Century Gothic"/>
          <w:bCs/>
          <w:sz w:val="22"/>
          <w:szCs w:val="22"/>
        </w:rPr>
        <w:t xml:space="preserve"> Road, Central, LA 70739 in regular session convened:</w:t>
      </w:r>
    </w:p>
    <w:p w:rsidR="00BB5027" w:rsidRDefault="00BB5027" w:rsidP="00BB5027">
      <w:pPr>
        <w:jc w:val="both"/>
        <w:rPr>
          <w:rFonts w:ascii="Century Gothic" w:hAnsi="Century Gothic"/>
          <w:b/>
          <w:bCs/>
          <w:sz w:val="22"/>
          <w:szCs w:val="22"/>
        </w:rPr>
      </w:pPr>
    </w:p>
    <w:p w:rsidR="00BB5027" w:rsidRDefault="00BB5027" w:rsidP="00BB5027">
      <w:pPr>
        <w:jc w:val="both"/>
        <w:rPr>
          <w:rFonts w:ascii="Century Gothic" w:hAnsi="Century Gothic"/>
          <w:b/>
          <w:bCs/>
          <w:sz w:val="22"/>
          <w:szCs w:val="22"/>
        </w:rPr>
      </w:pPr>
      <w:r>
        <w:rPr>
          <w:rFonts w:ascii="Century Gothic" w:hAnsi="Century Gothic"/>
          <w:b/>
          <w:bCs/>
          <w:sz w:val="22"/>
          <w:szCs w:val="22"/>
        </w:rPr>
        <w:t>1.  Call to Order</w:t>
      </w:r>
    </w:p>
    <w:p w:rsidR="00BB5027" w:rsidRDefault="00BB5027" w:rsidP="00BB5027">
      <w:pPr>
        <w:jc w:val="both"/>
        <w:rPr>
          <w:rFonts w:ascii="Century Gothic" w:hAnsi="Century Gothic"/>
          <w:b/>
          <w:bCs/>
          <w:sz w:val="22"/>
          <w:szCs w:val="22"/>
        </w:rPr>
      </w:pPr>
    </w:p>
    <w:p w:rsidR="00BB5027" w:rsidRDefault="00BB5027" w:rsidP="00BB5027">
      <w:pPr>
        <w:ind w:left="720"/>
        <w:jc w:val="both"/>
        <w:rPr>
          <w:rFonts w:ascii="Century Gothic" w:hAnsi="Century Gothic"/>
          <w:i/>
          <w:iCs/>
          <w:sz w:val="22"/>
          <w:szCs w:val="22"/>
        </w:rPr>
      </w:pPr>
      <w:r>
        <w:rPr>
          <w:rFonts w:ascii="Century Gothic" w:hAnsi="Century Gothic"/>
          <w:i/>
          <w:iCs/>
          <w:sz w:val="22"/>
          <w:szCs w:val="22"/>
        </w:rPr>
        <w:t>The meeting was called to order at 6:00 p.m. by Mr. T.J. Johnson, Chairman</w:t>
      </w:r>
    </w:p>
    <w:p w:rsidR="00BB5027" w:rsidRDefault="00BB5027" w:rsidP="00BB5027">
      <w:pPr>
        <w:jc w:val="both"/>
        <w:rPr>
          <w:rFonts w:ascii="Century Gothic" w:hAnsi="Century Gothic"/>
          <w:i/>
          <w:iCs/>
          <w:sz w:val="22"/>
          <w:szCs w:val="22"/>
        </w:rPr>
      </w:pPr>
    </w:p>
    <w:p w:rsidR="00BB5027" w:rsidRDefault="00BB5027" w:rsidP="00BB5027">
      <w:pPr>
        <w:jc w:val="both"/>
        <w:rPr>
          <w:rFonts w:ascii="Century Gothic" w:hAnsi="Century Gothic"/>
          <w:b/>
          <w:iCs/>
          <w:sz w:val="22"/>
          <w:szCs w:val="22"/>
        </w:rPr>
      </w:pPr>
      <w:r>
        <w:rPr>
          <w:rFonts w:ascii="Century Gothic" w:hAnsi="Century Gothic"/>
          <w:b/>
          <w:iCs/>
          <w:sz w:val="22"/>
          <w:szCs w:val="22"/>
        </w:rPr>
        <w:t>2.  Invocation and Pledge of Allegiance</w:t>
      </w:r>
    </w:p>
    <w:p w:rsidR="00BB5027" w:rsidRDefault="00BB5027" w:rsidP="00BB5027">
      <w:pPr>
        <w:jc w:val="both"/>
        <w:rPr>
          <w:rFonts w:ascii="Century Gothic" w:hAnsi="Century Gothic"/>
          <w:b/>
          <w:bCs/>
          <w:sz w:val="22"/>
          <w:szCs w:val="22"/>
        </w:rPr>
      </w:pPr>
    </w:p>
    <w:p w:rsidR="00BB5027" w:rsidRDefault="00BB5027" w:rsidP="00BB5027">
      <w:pPr>
        <w:jc w:val="both"/>
        <w:rPr>
          <w:rFonts w:ascii="Century Gothic" w:hAnsi="Century Gothic"/>
          <w:bCs/>
          <w:i/>
          <w:sz w:val="22"/>
          <w:szCs w:val="22"/>
        </w:rPr>
      </w:pPr>
      <w:r>
        <w:rPr>
          <w:rFonts w:ascii="Century Gothic" w:hAnsi="Century Gothic"/>
          <w:b/>
          <w:bCs/>
          <w:sz w:val="22"/>
          <w:szCs w:val="22"/>
        </w:rPr>
        <w:tab/>
      </w:r>
      <w:r>
        <w:rPr>
          <w:rFonts w:ascii="Century Gothic" w:hAnsi="Century Gothic"/>
          <w:bCs/>
          <w:i/>
          <w:sz w:val="22"/>
          <w:szCs w:val="22"/>
        </w:rPr>
        <w:t xml:space="preserve">Mr. </w:t>
      </w:r>
      <w:r w:rsidR="00767687">
        <w:rPr>
          <w:rFonts w:ascii="Century Gothic" w:hAnsi="Century Gothic"/>
          <w:bCs/>
          <w:i/>
          <w:sz w:val="22"/>
          <w:szCs w:val="22"/>
        </w:rPr>
        <w:t>Neal Chollette</w:t>
      </w:r>
      <w:r>
        <w:rPr>
          <w:rFonts w:ascii="Century Gothic" w:hAnsi="Century Gothic"/>
          <w:bCs/>
          <w:i/>
          <w:sz w:val="22"/>
          <w:szCs w:val="22"/>
        </w:rPr>
        <w:t xml:space="preserve"> </w:t>
      </w:r>
      <w:r w:rsidR="00767687">
        <w:rPr>
          <w:rFonts w:ascii="Century Gothic" w:hAnsi="Century Gothic"/>
          <w:bCs/>
          <w:i/>
          <w:sz w:val="22"/>
          <w:szCs w:val="22"/>
        </w:rPr>
        <w:t xml:space="preserve">led </w:t>
      </w:r>
      <w:r>
        <w:rPr>
          <w:rFonts w:ascii="Century Gothic" w:hAnsi="Century Gothic"/>
          <w:bCs/>
          <w:i/>
          <w:sz w:val="22"/>
          <w:szCs w:val="22"/>
        </w:rPr>
        <w:t>the Invocation a</w:t>
      </w:r>
      <w:r w:rsidR="00C23BF0">
        <w:rPr>
          <w:rFonts w:ascii="Century Gothic" w:hAnsi="Century Gothic"/>
          <w:bCs/>
          <w:i/>
          <w:sz w:val="22"/>
          <w:szCs w:val="22"/>
        </w:rPr>
        <w:t xml:space="preserve">nd </w:t>
      </w:r>
      <w:r w:rsidR="00767687">
        <w:rPr>
          <w:rFonts w:ascii="Century Gothic" w:hAnsi="Century Gothic"/>
          <w:bCs/>
          <w:i/>
          <w:sz w:val="22"/>
          <w:szCs w:val="22"/>
        </w:rPr>
        <w:t>the Pledge of Allegiance</w:t>
      </w:r>
    </w:p>
    <w:p w:rsidR="00BB5027" w:rsidRDefault="00BB5027" w:rsidP="00BB5027">
      <w:pPr>
        <w:jc w:val="both"/>
        <w:rPr>
          <w:rFonts w:ascii="Century Gothic" w:hAnsi="Century Gothic"/>
          <w:bCs/>
          <w:i/>
          <w:sz w:val="22"/>
          <w:szCs w:val="22"/>
        </w:rPr>
      </w:pPr>
    </w:p>
    <w:p w:rsidR="00BB5027" w:rsidRDefault="00BB5027" w:rsidP="00BB5027">
      <w:pPr>
        <w:tabs>
          <w:tab w:val="left" w:pos="360"/>
        </w:tabs>
        <w:jc w:val="both"/>
        <w:rPr>
          <w:rFonts w:ascii="Century Gothic" w:hAnsi="Century Gothic"/>
          <w:b/>
          <w:bCs/>
          <w:sz w:val="22"/>
          <w:szCs w:val="22"/>
        </w:rPr>
      </w:pPr>
      <w:r>
        <w:rPr>
          <w:rFonts w:ascii="Century Gothic" w:hAnsi="Century Gothic"/>
          <w:b/>
          <w:bCs/>
          <w:sz w:val="22"/>
          <w:szCs w:val="22"/>
        </w:rPr>
        <w:t>3.  Roll Call</w:t>
      </w:r>
    </w:p>
    <w:p w:rsidR="00BB5027" w:rsidRDefault="00BB5027" w:rsidP="00BB5027">
      <w:pPr>
        <w:tabs>
          <w:tab w:val="left" w:pos="360"/>
        </w:tabs>
        <w:jc w:val="both"/>
        <w:rPr>
          <w:rFonts w:ascii="Century Gothic" w:hAnsi="Century Gothic"/>
          <w:b/>
          <w:bCs/>
          <w:sz w:val="22"/>
          <w:szCs w:val="22"/>
        </w:rPr>
      </w:pPr>
    </w:p>
    <w:p w:rsidR="00BB5027" w:rsidRDefault="00BB5027" w:rsidP="00BB5027">
      <w:pPr>
        <w:ind w:left="2880" w:hanging="2160"/>
        <w:jc w:val="both"/>
        <w:rPr>
          <w:rFonts w:ascii="Century Gothic" w:hAnsi="Century Gothic"/>
          <w:b/>
          <w:bCs/>
          <w:sz w:val="22"/>
          <w:szCs w:val="22"/>
        </w:rPr>
      </w:pPr>
      <w:r>
        <w:rPr>
          <w:rFonts w:ascii="Century Gothic" w:hAnsi="Century Gothic"/>
          <w:i/>
          <w:iCs/>
          <w:sz w:val="22"/>
          <w:szCs w:val="22"/>
        </w:rPr>
        <w:t>Members Present:</w:t>
      </w:r>
      <w:r>
        <w:rPr>
          <w:rFonts w:ascii="Century Gothic" w:hAnsi="Century Gothic"/>
          <w:i/>
          <w:iCs/>
          <w:sz w:val="22"/>
          <w:szCs w:val="22"/>
        </w:rPr>
        <w:tab/>
        <w:t>Messrs:  Neal Chollette, David Matlock,</w:t>
      </w:r>
      <w:r w:rsidR="00A957D3" w:rsidRPr="00A957D3">
        <w:rPr>
          <w:rFonts w:ascii="Century Gothic" w:hAnsi="Century Gothic"/>
          <w:i/>
          <w:iCs/>
          <w:sz w:val="22"/>
          <w:szCs w:val="22"/>
        </w:rPr>
        <w:t xml:space="preserve"> </w:t>
      </w:r>
      <w:r w:rsidR="00A957D3">
        <w:rPr>
          <w:rFonts w:ascii="Century Gothic" w:hAnsi="Century Gothic"/>
          <w:i/>
          <w:iCs/>
          <w:sz w:val="22"/>
          <w:szCs w:val="22"/>
        </w:rPr>
        <w:t>Aaron Moak,</w:t>
      </w:r>
      <w:r>
        <w:rPr>
          <w:rFonts w:ascii="Century Gothic" w:hAnsi="Century Gothic"/>
          <w:i/>
          <w:iCs/>
          <w:sz w:val="22"/>
          <w:szCs w:val="22"/>
        </w:rPr>
        <w:t xml:space="preserve"> Bijan Sharafkhani</w:t>
      </w:r>
      <w:r w:rsidR="00A957D3">
        <w:rPr>
          <w:rFonts w:ascii="Century Gothic" w:hAnsi="Century Gothic"/>
          <w:i/>
          <w:iCs/>
          <w:sz w:val="22"/>
          <w:szCs w:val="22"/>
        </w:rPr>
        <w:t xml:space="preserve">, Graydon Walker </w:t>
      </w:r>
      <w:r>
        <w:rPr>
          <w:rFonts w:ascii="Century Gothic" w:hAnsi="Century Gothic"/>
          <w:i/>
          <w:iCs/>
          <w:sz w:val="22"/>
          <w:szCs w:val="22"/>
        </w:rPr>
        <w:t>and T.J. Johnson</w:t>
      </w:r>
    </w:p>
    <w:p w:rsidR="00BB5027" w:rsidRDefault="00BB5027" w:rsidP="00BB5027">
      <w:pPr>
        <w:autoSpaceDE w:val="0"/>
        <w:autoSpaceDN w:val="0"/>
        <w:adjustRightInd w:val="0"/>
        <w:ind w:firstLine="720"/>
        <w:rPr>
          <w:rFonts w:ascii="Century Gothic" w:hAnsi="Century Gothic"/>
          <w:i/>
          <w:iCs/>
          <w:sz w:val="22"/>
          <w:szCs w:val="22"/>
        </w:rPr>
      </w:pPr>
      <w:r>
        <w:rPr>
          <w:rFonts w:ascii="Century Gothic" w:hAnsi="Century Gothic"/>
          <w:i/>
          <w:iCs/>
          <w:sz w:val="22"/>
          <w:szCs w:val="22"/>
        </w:rPr>
        <w:t xml:space="preserve">Members Absent:     </w:t>
      </w:r>
      <w:r w:rsidR="00767687">
        <w:rPr>
          <w:rFonts w:ascii="Century Gothic" w:hAnsi="Century Gothic"/>
          <w:i/>
          <w:iCs/>
          <w:sz w:val="22"/>
          <w:szCs w:val="22"/>
        </w:rPr>
        <w:t xml:space="preserve">Messrs: </w:t>
      </w:r>
      <w:r w:rsidR="00A957D3">
        <w:rPr>
          <w:rFonts w:ascii="Century Gothic" w:hAnsi="Century Gothic"/>
          <w:i/>
          <w:iCs/>
          <w:sz w:val="22"/>
          <w:szCs w:val="22"/>
        </w:rPr>
        <w:t>Ryan Sheridan</w:t>
      </w:r>
    </w:p>
    <w:p w:rsidR="00BB5027" w:rsidRDefault="00BB5027" w:rsidP="00BB5027">
      <w:pPr>
        <w:ind w:left="2880" w:hanging="2160"/>
        <w:rPr>
          <w:rFonts w:ascii="Century Gothic" w:hAnsi="Century Gothic"/>
          <w:i/>
          <w:sz w:val="22"/>
          <w:szCs w:val="22"/>
        </w:rPr>
      </w:pPr>
      <w:r>
        <w:rPr>
          <w:rFonts w:ascii="Century Gothic" w:hAnsi="Century Gothic"/>
          <w:i/>
          <w:sz w:val="22"/>
          <w:szCs w:val="22"/>
        </w:rPr>
        <w:t>Also Present:</w:t>
      </w:r>
      <w:r>
        <w:rPr>
          <w:rFonts w:ascii="Century Gothic" w:hAnsi="Century Gothic"/>
          <w:i/>
          <w:sz w:val="22"/>
          <w:szCs w:val="22"/>
        </w:rPr>
        <w:tab/>
        <w:t>Messrs:  Matt Zyjewski, Adam Williams and Patrick Collins, City of Central Staff</w:t>
      </w:r>
    </w:p>
    <w:p w:rsidR="00BB5027" w:rsidRDefault="00BB5027" w:rsidP="00BB5027">
      <w:pPr>
        <w:jc w:val="both"/>
        <w:rPr>
          <w:rFonts w:ascii="Century Gothic" w:hAnsi="Century Gothic"/>
          <w:b/>
          <w:bCs/>
          <w:sz w:val="22"/>
          <w:szCs w:val="22"/>
        </w:rPr>
      </w:pPr>
    </w:p>
    <w:p w:rsidR="00BB5027" w:rsidRDefault="00BB5027" w:rsidP="00BB5027">
      <w:pPr>
        <w:pStyle w:val="1AutoList27"/>
        <w:widowControl/>
        <w:spacing w:line="480" w:lineRule="auto"/>
        <w:rPr>
          <w:rFonts w:ascii="Century Gothic" w:hAnsi="Century Gothic"/>
          <w:b/>
          <w:sz w:val="22"/>
          <w:szCs w:val="22"/>
        </w:rPr>
      </w:pPr>
      <w:r>
        <w:rPr>
          <w:rFonts w:ascii="Century Gothic" w:hAnsi="Century Gothic"/>
          <w:b/>
          <w:sz w:val="22"/>
          <w:szCs w:val="22"/>
        </w:rPr>
        <w:t>4.  Recitation of Rules</w:t>
      </w:r>
      <w:r>
        <w:rPr>
          <w:rFonts w:ascii="Century Gothic" w:hAnsi="Century Gothic"/>
          <w:b/>
          <w:bCs/>
          <w:sz w:val="22"/>
          <w:szCs w:val="22"/>
        </w:rPr>
        <w:t xml:space="preserve"> (rules apply as stated on cover sheet)</w:t>
      </w:r>
    </w:p>
    <w:p w:rsidR="00BB5027" w:rsidRDefault="00BB5027" w:rsidP="00BB5027">
      <w:pPr>
        <w:jc w:val="both"/>
        <w:rPr>
          <w:rFonts w:ascii="Century Gothic" w:hAnsi="Century Gothic"/>
          <w:b/>
          <w:bCs/>
          <w:sz w:val="22"/>
          <w:szCs w:val="22"/>
        </w:rPr>
      </w:pPr>
      <w:r>
        <w:rPr>
          <w:rFonts w:ascii="Century Gothic" w:hAnsi="Century Gothic"/>
          <w:b/>
          <w:bCs/>
          <w:sz w:val="22"/>
          <w:szCs w:val="22"/>
        </w:rPr>
        <w:t>5.  Approval of Minutes (</w:t>
      </w:r>
      <w:r w:rsidR="00A957D3">
        <w:rPr>
          <w:rFonts w:ascii="Century Gothic" w:hAnsi="Century Gothic"/>
          <w:b/>
          <w:bCs/>
          <w:sz w:val="22"/>
          <w:szCs w:val="22"/>
        </w:rPr>
        <w:t>Novem</w:t>
      </w:r>
      <w:r>
        <w:rPr>
          <w:rFonts w:ascii="Century Gothic" w:hAnsi="Century Gothic"/>
          <w:b/>
          <w:bCs/>
          <w:sz w:val="22"/>
          <w:szCs w:val="22"/>
        </w:rPr>
        <w:t xml:space="preserve">ber </w:t>
      </w:r>
      <w:r w:rsidR="00A957D3">
        <w:rPr>
          <w:rFonts w:ascii="Century Gothic" w:hAnsi="Century Gothic"/>
          <w:b/>
          <w:bCs/>
          <w:sz w:val="22"/>
          <w:szCs w:val="22"/>
        </w:rPr>
        <w:t>1</w:t>
      </w:r>
      <w:r w:rsidR="00C23BF0">
        <w:rPr>
          <w:rFonts w:ascii="Century Gothic" w:hAnsi="Century Gothic"/>
          <w:b/>
          <w:bCs/>
          <w:sz w:val="22"/>
          <w:szCs w:val="22"/>
        </w:rPr>
        <w:t>6</w:t>
      </w:r>
      <w:r>
        <w:rPr>
          <w:rFonts w:ascii="Century Gothic" w:hAnsi="Century Gothic"/>
          <w:b/>
          <w:bCs/>
          <w:sz w:val="22"/>
          <w:szCs w:val="22"/>
        </w:rPr>
        <w:t>, 2017 Planning Commission Meeting)</w:t>
      </w:r>
    </w:p>
    <w:p w:rsidR="00BB5027" w:rsidRDefault="00BB5027" w:rsidP="00BB5027">
      <w:pPr>
        <w:jc w:val="both"/>
        <w:rPr>
          <w:rFonts w:ascii="Century Gothic" w:hAnsi="Century Gothic"/>
          <w:b/>
          <w:bCs/>
          <w:sz w:val="22"/>
          <w:szCs w:val="22"/>
        </w:rPr>
      </w:pPr>
    </w:p>
    <w:p w:rsidR="00BB5027" w:rsidRDefault="00BB5027" w:rsidP="00BB5027">
      <w:pPr>
        <w:ind w:left="720"/>
        <w:jc w:val="both"/>
        <w:rPr>
          <w:rFonts w:ascii="Century Gothic" w:hAnsi="Century Gothic"/>
          <w:bCs/>
          <w:i/>
          <w:sz w:val="22"/>
          <w:szCs w:val="22"/>
        </w:rPr>
      </w:pPr>
      <w:r>
        <w:rPr>
          <w:rFonts w:ascii="Century Gothic" w:hAnsi="Century Gothic"/>
          <w:b/>
          <w:bCs/>
          <w:sz w:val="22"/>
          <w:szCs w:val="22"/>
        </w:rPr>
        <w:t xml:space="preserve">Commission Action: </w:t>
      </w:r>
      <w:r>
        <w:rPr>
          <w:rFonts w:ascii="Century Gothic" w:hAnsi="Century Gothic"/>
          <w:bCs/>
          <w:i/>
          <w:sz w:val="22"/>
          <w:szCs w:val="22"/>
        </w:rPr>
        <w:t xml:space="preserve">A motion to approve the </w:t>
      </w:r>
      <w:r w:rsidR="00A957D3">
        <w:rPr>
          <w:rFonts w:ascii="Century Gothic" w:hAnsi="Century Gothic"/>
          <w:bCs/>
          <w:i/>
          <w:sz w:val="22"/>
          <w:szCs w:val="22"/>
        </w:rPr>
        <w:t>Novem</w:t>
      </w:r>
      <w:r w:rsidR="00BD4824">
        <w:rPr>
          <w:rFonts w:ascii="Century Gothic" w:hAnsi="Century Gothic"/>
          <w:bCs/>
          <w:i/>
          <w:sz w:val="22"/>
          <w:szCs w:val="22"/>
        </w:rPr>
        <w:t xml:space="preserve">ber </w:t>
      </w:r>
      <w:r w:rsidR="00A957D3">
        <w:rPr>
          <w:rFonts w:ascii="Century Gothic" w:hAnsi="Century Gothic"/>
          <w:bCs/>
          <w:i/>
          <w:sz w:val="22"/>
          <w:szCs w:val="22"/>
        </w:rPr>
        <w:t>1</w:t>
      </w:r>
      <w:r w:rsidR="00BD4824">
        <w:rPr>
          <w:rFonts w:ascii="Century Gothic" w:hAnsi="Century Gothic"/>
          <w:bCs/>
          <w:i/>
          <w:sz w:val="22"/>
          <w:szCs w:val="22"/>
        </w:rPr>
        <w:t>6</w:t>
      </w:r>
      <w:r>
        <w:rPr>
          <w:rFonts w:ascii="Century Gothic" w:hAnsi="Century Gothic"/>
          <w:bCs/>
          <w:i/>
          <w:sz w:val="22"/>
          <w:szCs w:val="22"/>
        </w:rPr>
        <w:t>, 2017 Planning Commission Minutes was made by Mr.</w:t>
      </w:r>
      <w:r w:rsidR="00A957D3">
        <w:rPr>
          <w:rFonts w:ascii="Century Gothic" w:hAnsi="Century Gothic"/>
          <w:i/>
          <w:iCs/>
          <w:sz w:val="22"/>
          <w:szCs w:val="22"/>
        </w:rPr>
        <w:t xml:space="preserve"> </w:t>
      </w:r>
      <w:r w:rsidR="00A957D3">
        <w:rPr>
          <w:rFonts w:ascii="Century Gothic" w:hAnsi="Century Gothic"/>
          <w:bCs/>
          <w:i/>
          <w:sz w:val="22"/>
          <w:szCs w:val="22"/>
        </w:rPr>
        <w:t>Neal Chollette</w:t>
      </w:r>
      <w:r>
        <w:rPr>
          <w:rFonts w:ascii="Century Gothic" w:hAnsi="Century Gothic"/>
          <w:bCs/>
          <w:i/>
          <w:sz w:val="22"/>
          <w:szCs w:val="22"/>
        </w:rPr>
        <w:t>, seconded by Mr.</w:t>
      </w:r>
      <w:r w:rsidR="00A957D3">
        <w:rPr>
          <w:rFonts w:ascii="Century Gothic" w:hAnsi="Century Gothic"/>
          <w:bCs/>
          <w:i/>
          <w:sz w:val="22"/>
          <w:szCs w:val="22"/>
        </w:rPr>
        <w:t xml:space="preserve"> Aaron Moak</w:t>
      </w:r>
      <w:r>
        <w:rPr>
          <w:rFonts w:ascii="Century Gothic" w:hAnsi="Century Gothic"/>
          <w:bCs/>
          <w:i/>
          <w:sz w:val="22"/>
          <w:szCs w:val="22"/>
        </w:rPr>
        <w:t xml:space="preserve">. There were no objections and the motion carried. </w:t>
      </w:r>
    </w:p>
    <w:p w:rsidR="00BB5027" w:rsidRDefault="00BB5027" w:rsidP="00BB5027">
      <w:pPr>
        <w:ind w:left="720"/>
        <w:jc w:val="both"/>
        <w:rPr>
          <w:rFonts w:ascii="Century Gothic" w:hAnsi="Century Gothic"/>
          <w:bCs/>
          <w:i/>
          <w:sz w:val="22"/>
          <w:szCs w:val="22"/>
        </w:rPr>
      </w:pPr>
    </w:p>
    <w:p w:rsidR="00BB5027" w:rsidRDefault="00BB5027" w:rsidP="00BB5027">
      <w:pPr>
        <w:pStyle w:val="1AutoList27"/>
        <w:widowControl/>
        <w:spacing w:line="480" w:lineRule="auto"/>
        <w:ind w:left="0" w:firstLine="0"/>
        <w:rPr>
          <w:rFonts w:ascii="Century Gothic" w:hAnsi="Century Gothic"/>
          <w:b/>
          <w:sz w:val="22"/>
          <w:szCs w:val="22"/>
        </w:rPr>
      </w:pPr>
      <w:r>
        <w:rPr>
          <w:rFonts w:ascii="Century Gothic" w:hAnsi="Century Gothic"/>
          <w:b/>
          <w:bCs/>
          <w:sz w:val="22"/>
          <w:szCs w:val="22"/>
        </w:rPr>
        <w:t xml:space="preserve">6.  </w:t>
      </w:r>
      <w:r>
        <w:rPr>
          <w:rFonts w:ascii="Century Gothic" w:hAnsi="Century Gothic"/>
          <w:b/>
          <w:sz w:val="22"/>
          <w:szCs w:val="22"/>
        </w:rPr>
        <w:t>Amendments and Consent Agenda</w:t>
      </w:r>
    </w:p>
    <w:p w:rsidR="00BB5027" w:rsidRDefault="00BB5027" w:rsidP="00BB5027">
      <w:pPr>
        <w:pStyle w:val="1AutoList27"/>
        <w:widowControl/>
        <w:tabs>
          <w:tab w:val="left" w:pos="0"/>
        </w:tabs>
        <w:rPr>
          <w:rFonts w:ascii="Century Gothic" w:hAnsi="Century Gothic" w:cs="Arial"/>
          <w:b/>
          <w:sz w:val="22"/>
          <w:szCs w:val="22"/>
        </w:rPr>
      </w:pPr>
      <w:r>
        <w:rPr>
          <w:rFonts w:ascii="Century Gothic" w:hAnsi="Century Gothic" w:cs="Arial"/>
          <w:sz w:val="22"/>
          <w:szCs w:val="22"/>
        </w:rPr>
        <w:t xml:space="preserve">             </w:t>
      </w:r>
      <w:r>
        <w:rPr>
          <w:rFonts w:ascii="Century Gothic" w:hAnsi="Century Gothic" w:cs="Arial"/>
          <w:b/>
          <w:sz w:val="22"/>
          <w:szCs w:val="22"/>
        </w:rPr>
        <w:t>None</w:t>
      </w:r>
    </w:p>
    <w:p w:rsidR="00BB5027" w:rsidRDefault="00BB5027" w:rsidP="00BB5027">
      <w:pPr>
        <w:pStyle w:val="1AutoList27"/>
        <w:widowControl/>
        <w:tabs>
          <w:tab w:val="left" w:pos="0"/>
        </w:tabs>
        <w:ind w:firstLine="0"/>
        <w:rPr>
          <w:rFonts w:ascii="Century Gothic" w:hAnsi="Century Gothic" w:cs="Arial"/>
          <w:b/>
          <w:sz w:val="22"/>
          <w:szCs w:val="22"/>
        </w:rPr>
      </w:pPr>
    </w:p>
    <w:p w:rsidR="00BB5027" w:rsidRDefault="00BB5027" w:rsidP="00BB5027">
      <w:pPr>
        <w:pStyle w:val="1AutoList27"/>
        <w:widowControl/>
        <w:tabs>
          <w:tab w:val="left" w:pos="0"/>
        </w:tabs>
        <w:ind w:left="450" w:hanging="450"/>
        <w:rPr>
          <w:rFonts w:ascii="Century Gothic" w:hAnsi="Century Gothic" w:cs="Arial"/>
          <w:b/>
          <w:sz w:val="22"/>
          <w:szCs w:val="22"/>
          <w:u w:val="single"/>
        </w:rPr>
      </w:pPr>
      <w:r>
        <w:rPr>
          <w:rFonts w:ascii="Century Gothic" w:hAnsi="Century Gothic" w:cs="Arial"/>
          <w:b/>
          <w:sz w:val="22"/>
          <w:szCs w:val="22"/>
          <w:u w:val="single"/>
        </w:rPr>
        <w:t xml:space="preserve">PUBLIC HEARING CASES (OLD BUSINESS): </w:t>
      </w:r>
    </w:p>
    <w:p w:rsidR="00BB5027" w:rsidRDefault="00BB5027" w:rsidP="00BB5027">
      <w:pPr>
        <w:pStyle w:val="1AutoList27"/>
        <w:widowControl/>
        <w:tabs>
          <w:tab w:val="left" w:pos="0"/>
        </w:tabs>
        <w:ind w:left="450" w:hanging="450"/>
        <w:rPr>
          <w:rFonts w:ascii="Century Gothic" w:hAnsi="Century Gothic" w:cs="Arial"/>
          <w:b/>
          <w:sz w:val="22"/>
          <w:szCs w:val="22"/>
          <w:u w:val="single"/>
        </w:rPr>
      </w:pPr>
    </w:p>
    <w:p w:rsidR="00BB5027" w:rsidRDefault="00BB5027" w:rsidP="00BB5027">
      <w:pPr>
        <w:pStyle w:val="1AutoList27"/>
        <w:widowControl/>
        <w:tabs>
          <w:tab w:val="left" w:pos="0"/>
        </w:tabs>
        <w:ind w:firstLine="0"/>
        <w:rPr>
          <w:rFonts w:ascii="Century Gothic" w:hAnsi="Century Gothic" w:cs="Arial"/>
          <w:b/>
          <w:sz w:val="22"/>
          <w:szCs w:val="22"/>
        </w:rPr>
      </w:pPr>
      <w:r>
        <w:rPr>
          <w:rFonts w:ascii="Century Gothic" w:hAnsi="Century Gothic" w:cs="Arial"/>
          <w:b/>
          <w:sz w:val="22"/>
          <w:szCs w:val="22"/>
        </w:rPr>
        <w:t>None</w:t>
      </w:r>
    </w:p>
    <w:p w:rsidR="00BB5027" w:rsidRDefault="00BB5027" w:rsidP="00BB5027">
      <w:pPr>
        <w:pStyle w:val="1AutoList27"/>
        <w:widowControl/>
        <w:tabs>
          <w:tab w:val="left" w:pos="0"/>
        </w:tabs>
        <w:ind w:left="0" w:firstLine="0"/>
        <w:rPr>
          <w:rFonts w:ascii="Century Gothic" w:hAnsi="Century Gothic" w:cs="Arial"/>
          <w:b/>
          <w:sz w:val="22"/>
          <w:szCs w:val="22"/>
        </w:rPr>
      </w:pPr>
    </w:p>
    <w:p w:rsidR="00BB5027" w:rsidRDefault="00BB5027" w:rsidP="00BB5027">
      <w:pPr>
        <w:pStyle w:val="1AutoList27"/>
        <w:widowControl/>
        <w:tabs>
          <w:tab w:val="left" w:pos="0"/>
        </w:tabs>
        <w:ind w:left="450" w:hanging="450"/>
        <w:rPr>
          <w:rFonts w:ascii="Century Gothic" w:hAnsi="Century Gothic" w:cs="Arial"/>
          <w:b/>
          <w:sz w:val="22"/>
          <w:szCs w:val="22"/>
          <w:u w:val="single"/>
        </w:rPr>
      </w:pPr>
      <w:r>
        <w:rPr>
          <w:rFonts w:ascii="Century Gothic" w:hAnsi="Century Gothic" w:cs="Arial"/>
          <w:b/>
          <w:sz w:val="22"/>
          <w:szCs w:val="22"/>
          <w:u w:val="single"/>
        </w:rPr>
        <w:t>PUBLIC HEARING CASES (NEW BUSINESS):</w:t>
      </w:r>
    </w:p>
    <w:p w:rsidR="00BB5027" w:rsidRDefault="00BB5027" w:rsidP="00BB5027">
      <w:pPr>
        <w:pStyle w:val="1AutoList27"/>
        <w:widowControl/>
        <w:tabs>
          <w:tab w:val="left" w:pos="0"/>
        </w:tabs>
        <w:rPr>
          <w:rFonts w:ascii="Century Gothic" w:hAnsi="Century Gothic" w:cs="Arial"/>
          <w:sz w:val="22"/>
          <w:szCs w:val="22"/>
        </w:rPr>
      </w:pPr>
    </w:p>
    <w:p w:rsidR="00BB5027" w:rsidRDefault="00BB5027" w:rsidP="00BB5027">
      <w:pPr>
        <w:pStyle w:val="1AutoList27"/>
        <w:widowControl/>
        <w:tabs>
          <w:tab w:val="left" w:pos="0"/>
        </w:tabs>
        <w:ind w:left="0" w:firstLine="0"/>
        <w:rPr>
          <w:rFonts w:ascii="Century Gothic" w:hAnsi="Century Gothic"/>
          <w:bCs/>
          <w:i/>
          <w:sz w:val="22"/>
          <w:szCs w:val="22"/>
        </w:rPr>
      </w:pPr>
      <w:r>
        <w:rPr>
          <w:rFonts w:ascii="Century Gothic" w:hAnsi="Century Gothic" w:cs="Arial"/>
          <w:sz w:val="22"/>
          <w:szCs w:val="22"/>
        </w:rPr>
        <w:t xml:space="preserve">      </w:t>
      </w:r>
    </w:p>
    <w:p w:rsidR="00BB5027" w:rsidRDefault="00BB5027" w:rsidP="00BB5027">
      <w:pPr>
        <w:jc w:val="both"/>
        <w:rPr>
          <w:rFonts w:ascii="Century Gothic" w:hAnsi="Century Gothic"/>
          <w:bCs/>
          <w:i/>
          <w:sz w:val="22"/>
          <w:szCs w:val="22"/>
        </w:rPr>
      </w:pPr>
    </w:p>
    <w:p w:rsidR="00BB5027" w:rsidRDefault="00BB5027" w:rsidP="00BB5027">
      <w:pPr>
        <w:tabs>
          <w:tab w:val="left" w:pos="0"/>
          <w:tab w:val="num" w:pos="360"/>
        </w:tabs>
        <w:ind w:left="720"/>
        <w:jc w:val="both"/>
        <w:rPr>
          <w:rFonts w:ascii="Century Gothic" w:hAnsi="Century Gothic" w:cs="Arial"/>
          <w:bCs/>
          <w:i/>
          <w:sz w:val="22"/>
          <w:szCs w:val="22"/>
        </w:rPr>
      </w:pPr>
    </w:p>
    <w:p w:rsidR="00BB5027" w:rsidRDefault="00BB5027" w:rsidP="00BB5027">
      <w:pPr>
        <w:tabs>
          <w:tab w:val="left" w:pos="0"/>
          <w:tab w:val="num" w:pos="360"/>
        </w:tabs>
        <w:jc w:val="both"/>
        <w:rPr>
          <w:rFonts w:ascii="Century Gothic" w:hAnsi="Century Gothic" w:cs="Arial"/>
          <w:b/>
          <w:sz w:val="22"/>
          <w:szCs w:val="22"/>
        </w:rPr>
      </w:pPr>
    </w:p>
    <w:p w:rsidR="00E931F8" w:rsidRDefault="00BB5027" w:rsidP="00A13314">
      <w:pPr>
        <w:pStyle w:val="1AutoList27"/>
        <w:widowControl/>
        <w:tabs>
          <w:tab w:val="left" w:pos="0"/>
        </w:tabs>
        <w:ind w:left="0" w:firstLine="0"/>
        <w:contextualSpacing/>
        <w:rPr>
          <w:rFonts w:ascii="Century Gothic" w:hAnsi="Century Gothic" w:cs="Arial"/>
          <w:b/>
          <w:strike/>
          <w:sz w:val="22"/>
          <w:szCs w:val="22"/>
        </w:rPr>
      </w:pPr>
      <w:bookmarkStart w:id="0" w:name="OLE_LINK2"/>
      <w:bookmarkStart w:id="1" w:name="OLE_LINK1"/>
      <w:r>
        <w:rPr>
          <w:rFonts w:ascii="Century Gothic" w:hAnsi="Century Gothic"/>
          <w:b/>
          <w:bCs/>
          <w:sz w:val="22"/>
          <w:szCs w:val="22"/>
        </w:rPr>
        <w:lastRenderedPageBreak/>
        <w:t xml:space="preserve"> 7. </w:t>
      </w:r>
      <w:r w:rsidR="006D6FAA">
        <w:rPr>
          <w:rFonts w:ascii="Century Gothic" w:hAnsi="Century Gothic"/>
          <w:b/>
          <w:bCs/>
          <w:sz w:val="22"/>
          <w:szCs w:val="22"/>
        </w:rPr>
        <w:t xml:space="preserve"> </w:t>
      </w:r>
      <w:r w:rsidR="00AA3911" w:rsidRPr="003B6750">
        <w:rPr>
          <w:rFonts w:ascii="Century Gothic" w:hAnsi="Century Gothic" w:cs="Arial"/>
          <w:b/>
          <w:strike/>
          <w:sz w:val="22"/>
          <w:szCs w:val="22"/>
        </w:rPr>
        <w:t xml:space="preserve">EOP-8-17 Exchange of Property between Lot A of the K. R. Eisworth Tract and Lot 96 of </w:t>
      </w:r>
    </w:p>
    <w:p w:rsidR="001C7929" w:rsidRDefault="00D63C4B" w:rsidP="001C7929">
      <w:pPr>
        <w:pStyle w:val="1AutoList27"/>
        <w:widowControl/>
        <w:tabs>
          <w:tab w:val="left" w:pos="0"/>
        </w:tabs>
        <w:ind w:left="0" w:firstLine="0"/>
        <w:contextualSpacing/>
        <w:rPr>
          <w:rFonts w:ascii="Century Gothic" w:hAnsi="Century Gothic" w:cs="Arial"/>
          <w:strike/>
          <w:sz w:val="22"/>
          <w:szCs w:val="22"/>
        </w:rPr>
      </w:pPr>
      <w:r>
        <w:rPr>
          <w:rFonts w:ascii="Century Gothic" w:hAnsi="Century Gothic" w:cs="Arial"/>
          <w:b/>
          <w:strike/>
          <w:sz w:val="22"/>
          <w:szCs w:val="22"/>
        </w:rPr>
        <w:t xml:space="preserve">          </w:t>
      </w:r>
      <w:r w:rsidR="00E931F8">
        <w:rPr>
          <w:rFonts w:ascii="Century Gothic" w:hAnsi="Century Gothic" w:cs="Arial"/>
          <w:b/>
          <w:strike/>
          <w:sz w:val="22"/>
          <w:szCs w:val="22"/>
        </w:rPr>
        <w:t xml:space="preserve"> </w:t>
      </w:r>
      <w:r w:rsidR="00AA3911" w:rsidRPr="003B6750">
        <w:rPr>
          <w:rFonts w:ascii="Century Gothic" w:hAnsi="Century Gothic" w:cs="Arial"/>
          <w:b/>
          <w:strike/>
          <w:sz w:val="22"/>
          <w:szCs w:val="22"/>
        </w:rPr>
        <w:t xml:space="preserve">the Evergreen Hills Subdivision into Lot A-1 and Lot 96-1. </w:t>
      </w:r>
      <w:r w:rsidR="00A13314" w:rsidRPr="00A13314">
        <w:rPr>
          <w:rFonts w:ascii="Century Gothic" w:hAnsi="Century Gothic" w:cs="Arial"/>
          <w:strike/>
          <w:sz w:val="22"/>
          <w:szCs w:val="22"/>
        </w:rPr>
        <w:t>(</w:t>
      </w:r>
      <w:r w:rsidR="00A13314">
        <w:rPr>
          <w:rFonts w:ascii="Century Gothic" w:hAnsi="Century Gothic" w:cs="Arial"/>
          <w:strike/>
          <w:sz w:val="22"/>
          <w:szCs w:val="22"/>
        </w:rPr>
        <w:t>Applicant: Kenny Kepper)</w:t>
      </w:r>
      <w:r w:rsidR="001C7929">
        <w:rPr>
          <w:rFonts w:ascii="Century Gothic" w:hAnsi="Century Gothic" w:cs="Arial"/>
          <w:strike/>
          <w:sz w:val="22"/>
          <w:szCs w:val="22"/>
        </w:rPr>
        <w:t xml:space="preserve">   </w:t>
      </w:r>
    </w:p>
    <w:p w:rsidR="00186948" w:rsidRDefault="001C7929" w:rsidP="001C7929">
      <w:pPr>
        <w:pStyle w:val="1AutoList27"/>
        <w:widowControl/>
        <w:tabs>
          <w:tab w:val="left" w:pos="0"/>
        </w:tabs>
        <w:ind w:left="0" w:firstLine="0"/>
        <w:contextualSpacing/>
        <w:rPr>
          <w:rFonts w:ascii="Century Gothic" w:hAnsi="Century Gothic" w:cs="Arial"/>
          <w:strike/>
          <w:sz w:val="22"/>
          <w:szCs w:val="22"/>
        </w:rPr>
      </w:pPr>
      <w:r>
        <w:rPr>
          <w:rFonts w:ascii="Century Gothic" w:hAnsi="Century Gothic" w:cs="Arial"/>
          <w:strike/>
          <w:sz w:val="22"/>
          <w:szCs w:val="22"/>
        </w:rPr>
        <w:t xml:space="preserve">           Withdrawn by Applicant on 11/29/17.</w:t>
      </w:r>
    </w:p>
    <w:p w:rsidR="00BB5027" w:rsidRDefault="00BB5027" w:rsidP="00BB5027">
      <w:pPr>
        <w:pStyle w:val="1AutoList27"/>
        <w:widowControl/>
        <w:tabs>
          <w:tab w:val="left" w:pos="0"/>
        </w:tabs>
        <w:rPr>
          <w:rFonts w:ascii="Century Gothic" w:hAnsi="Century Gothic" w:cs="Arial"/>
          <w:sz w:val="22"/>
          <w:szCs w:val="22"/>
        </w:rPr>
      </w:pPr>
    </w:p>
    <w:p w:rsidR="00220393" w:rsidRDefault="00BB5027" w:rsidP="00220393">
      <w:pPr>
        <w:pStyle w:val="1AutoList27"/>
        <w:widowControl/>
        <w:tabs>
          <w:tab w:val="left" w:pos="0"/>
        </w:tabs>
        <w:rPr>
          <w:rFonts w:ascii="Century Gothic" w:hAnsi="Century Gothic" w:cs="Arial"/>
          <w:i/>
          <w:sz w:val="22"/>
          <w:szCs w:val="22"/>
        </w:rPr>
      </w:pPr>
      <w:r>
        <w:rPr>
          <w:rFonts w:ascii="Century Gothic" w:hAnsi="Century Gothic"/>
          <w:b/>
          <w:sz w:val="22"/>
          <w:szCs w:val="22"/>
        </w:rPr>
        <w:tab/>
        <w:t>Commission Action:</w:t>
      </w:r>
      <w:r w:rsidR="00767687">
        <w:rPr>
          <w:rFonts w:ascii="Century Gothic" w:hAnsi="Century Gothic" w:cs="Arial"/>
          <w:i/>
          <w:sz w:val="22"/>
          <w:szCs w:val="22"/>
        </w:rPr>
        <w:t xml:space="preserve"> </w:t>
      </w:r>
      <w:r w:rsidR="00AA3911">
        <w:rPr>
          <w:rFonts w:ascii="Century Gothic" w:hAnsi="Century Gothic" w:cs="Arial"/>
          <w:i/>
          <w:sz w:val="22"/>
          <w:szCs w:val="22"/>
        </w:rPr>
        <w:t>None</w:t>
      </w:r>
      <w:r>
        <w:rPr>
          <w:rFonts w:ascii="Century Gothic" w:hAnsi="Century Gothic" w:cs="Arial"/>
          <w:i/>
          <w:sz w:val="22"/>
          <w:szCs w:val="22"/>
        </w:rPr>
        <w:t>.</w:t>
      </w:r>
    </w:p>
    <w:p w:rsidR="00220393" w:rsidRDefault="00220393" w:rsidP="00220393">
      <w:pPr>
        <w:pStyle w:val="1AutoList27"/>
        <w:widowControl/>
        <w:tabs>
          <w:tab w:val="left" w:pos="0"/>
        </w:tabs>
        <w:rPr>
          <w:rFonts w:ascii="Century Gothic" w:hAnsi="Century Gothic" w:cs="Arial"/>
          <w:b/>
          <w:sz w:val="22"/>
          <w:szCs w:val="22"/>
        </w:rPr>
      </w:pPr>
    </w:p>
    <w:p w:rsidR="00220393" w:rsidRPr="00220393" w:rsidRDefault="00BB5027" w:rsidP="00220393">
      <w:pPr>
        <w:pStyle w:val="1AutoList27"/>
        <w:widowControl/>
        <w:tabs>
          <w:tab w:val="left" w:pos="0"/>
        </w:tabs>
        <w:rPr>
          <w:rFonts w:ascii="Century Gothic" w:hAnsi="Century Gothic" w:cs="Arial"/>
          <w:sz w:val="22"/>
          <w:szCs w:val="22"/>
        </w:rPr>
      </w:pPr>
      <w:r w:rsidRPr="00220393">
        <w:rPr>
          <w:rFonts w:ascii="Century Gothic" w:hAnsi="Century Gothic" w:cs="Arial"/>
          <w:b/>
          <w:sz w:val="22"/>
          <w:szCs w:val="22"/>
        </w:rPr>
        <w:t xml:space="preserve"> 8.  </w:t>
      </w:r>
      <w:r w:rsidR="00220393" w:rsidRPr="00705189">
        <w:rPr>
          <w:rFonts w:ascii="Century Gothic" w:hAnsi="Century Gothic" w:cs="Arial"/>
          <w:b/>
          <w:strike/>
          <w:sz w:val="22"/>
          <w:szCs w:val="22"/>
        </w:rPr>
        <w:t>SS-28-17 Subdivision of Lots B-1-B-1-A and B-1-A-1 of the K. H. Keowen Property into Lots B-1-B-1-A-1, B-1-B-1-A-2 and B-1-A-1-A.</w:t>
      </w:r>
      <w:r w:rsidR="00E563A5">
        <w:rPr>
          <w:rFonts w:ascii="Century Gothic" w:hAnsi="Century Gothic" w:cs="Arial"/>
          <w:strike/>
          <w:sz w:val="22"/>
          <w:szCs w:val="22"/>
        </w:rPr>
        <w:t xml:space="preserve"> (Applicant: </w:t>
      </w:r>
      <w:r w:rsidR="00220393" w:rsidRPr="00705189">
        <w:rPr>
          <w:rFonts w:ascii="Century Gothic" w:hAnsi="Century Gothic" w:cs="Arial"/>
          <w:strike/>
          <w:sz w:val="22"/>
          <w:szCs w:val="22"/>
        </w:rPr>
        <w:t>Thomas Gehling</w:t>
      </w:r>
      <w:r w:rsidR="00220393">
        <w:rPr>
          <w:rFonts w:ascii="Century Gothic" w:hAnsi="Century Gothic" w:cs="Arial"/>
          <w:strike/>
          <w:sz w:val="22"/>
          <w:szCs w:val="22"/>
        </w:rPr>
        <w:t>)Withdrawn by Applicant on 12/12/17.</w:t>
      </w:r>
    </w:p>
    <w:p w:rsidR="009E6EA7" w:rsidRDefault="009E6EA7" w:rsidP="009E6EA7">
      <w:pPr>
        <w:pStyle w:val="1AutoList27"/>
        <w:widowControl/>
        <w:tabs>
          <w:tab w:val="left" w:pos="0"/>
        </w:tabs>
        <w:rPr>
          <w:rFonts w:ascii="Century Gothic" w:hAnsi="Century Gothic"/>
          <w:b/>
          <w:sz w:val="22"/>
          <w:szCs w:val="22"/>
        </w:rPr>
      </w:pPr>
    </w:p>
    <w:p w:rsidR="00220393" w:rsidRDefault="009E6EA7" w:rsidP="00220393">
      <w:pPr>
        <w:pStyle w:val="1AutoList27"/>
        <w:widowControl/>
        <w:tabs>
          <w:tab w:val="left" w:pos="0"/>
        </w:tabs>
        <w:rPr>
          <w:rFonts w:ascii="Century Gothic" w:hAnsi="Century Gothic"/>
          <w:i/>
          <w:sz w:val="22"/>
          <w:szCs w:val="22"/>
        </w:rPr>
      </w:pPr>
      <w:r>
        <w:rPr>
          <w:rFonts w:ascii="Century Gothic" w:hAnsi="Century Gothic"/>
          <w:b/>
          <w:sz w:val="22"/>
          <w:szCs w:val="22"/>
        </w:rPr>
        <w:tab/>
      </w:r>
      <w:r w:rsidR="00BB5027">
        <w:rPr>
          <w:rFonts w:ascii="Century Gothic" w:hAnsi="Century Gothic"/>
          <w:b/>
          <w:sz w:val="22"/>
          <w:szCs w:val="22"/>
        </w:rPr>
        <w:t xml:space="preserve">Commission Action: </w:t>
      </w:r>
      <w:r w:rsidR="00220393">
        <w:rPr>
          <w:rFonts w:ascii="Century Gothic" w:hAnsi="Century Gothic"/>
          <w:i/>
          <w:sz w:val="22"/>
          <w:szCs w:val="22"/>
        </w:rPr>
        <w:t>None.</w:t>
      </w:r>
    </w:p>
    <w:p w:rsidR="00220393" w:rsidRDefault="00220393" w:rsidP="00220393">
      <w:pPr>
        <w:pStyle w:val="1AutoList27"/>
        <w:widowControl/>
        <w:tabs>
          <w:tab w:val="left" w:pos="0"/>
        </w:tabs>
        <w:rPr>
          <w:rFonts w:ascii="Century Gothic" w:hAnsi="Century Gothic" w:cs="Arial"/>
          <w:b/>
          <w:sz w:val="22"/>
          <w:szCs w:val="22"/>
        </w:rPr>
      </w:pPr>
    </w:p>
    <w:p w:rsidR="00220393" w:rsidRPr="00220393" w:rsidRDefault="00220393" w:rsidP="00220393">
      <w:pPr>
        <w:pStyle w:val="1AutoList27"/>
        <w:widowControl/>
        <w:tabs>
          <w:tab w:val="left" w:pos="0"/>
        </w:tabs>
        <w:rPr>
          <w:rFonts w:ascii="Century Gothic" w:hAnsi="Century Gothic"/>
          <w:i/>
          <w:sz w:val="22"/>
          <w:szCs w:val="22"/>
        </w:rPr>
      </w:pPr>
      <w:r>
        <w:rPr>
          <w:rFonts w:ascii="Century Gothic" w:hAnsi="Century Gothic" w:cs="Arial"/>
          <w:b/>
          <w:sz w:val="22"/>
          <w:szCs w:val="22"/>
        </w:rPr>
        <w:t xml:space="preserve"> 9.</w:t>
      </w:r>
      <w:r w:rsidR="004D1E94">
        <w:rPr>
          <w:rFonts w:ascii="Century Gothic" w:hAnsi="Century Gothic" w:cs="Arial"/>
          <w:b/>
          <w:sz w:val="22"/>
          <w:szCs w:val="22"/>
        </w:rPr>
        <w:t xml:space="preserve">  </w:t>
      </w:r>
      <w:r w:rsidRPr="00220393">
        <w:rPr>
          <w:rFonts w:ascii="Century Gothic" w:hAnsi="Century Gothic" w:cs="Arial"/>
          <w:b/>
          <w:sz w:val="22"/>
          <w:szCs w:val="22"/>
        </w:rPr>
        <w:t>SS-29-17 Subdivision of Lot 5-B of the former Richard Odom Property into Lots 5-B-1and 5-B-2</w:t>
      </w:r>
      <w:r w:rsidRPr="00220393">
        <w:rPr>
          <w:rFonts w:ascii="Century Gothic" w:hAnsi="Century Gothic" w:cs="Arial"/>
          <w:sz w:val="22"/>
          <w:szCs w:val="22"/>
        </w:rPr>
        <w:t>. (Applicant: Herb Cornelius).</w:t>
      </w:r>
    </w:p>
    <w:p w:rsidR="00A71E50" w:rsidRDefault="00A71E50" w:rsidP="00220393">
      <w:pPr>
        <w:pStyle w:val="1AutoList27"/>
        <w:widowControl/>
        <w:tabs>
          <w:tab w:val="left" w:pos="0"/>
        </w:tabs>
        <w:rPr>
          <w:rFonts w:ascii="Century Gothic" w:hAnsi="Century Gothic" w:cs="Arial"/>
          <w:sz w:val="22"/>
          <w:szCs w:val="22"/>
        </w:rPr>
      </w:pPr>
    </w:p>
    <w:p w:rsidR="0056762F" w:rsidRDefault="00A71E50" w:rsidP="0056762F">
      <w:pPr>
        <w:pStyle w:val="1AutoList27"/>
        <w:widowControl/>
        <w:tabs>
          <w:tab w:val="left" w:pos="0"/>
        </w:tabs>
        <w:rPr>
          <w:rFonts w:ascii="Century Gothic" w:hAnsi="Century Gothic" w:cs="Arial"/>
          <w:i/>
          <w:sz w:val="22"/>
          <w:szCs w:val="22"/>
        </w:rPr>
      </w:pPr>
      <w:r>
        <w:rPr>
          <w:rFonts w:ascii="Century Gothic" w:hAnsi="Century Gothic"/>
          <w:b/>
          <w:sz w:val="22"/>
          <w:szCs w:val="22"/>
        </w:rPr>
        <w:tab/>
        <w:t xml:space="preserve">Commission Action: </w:t>
      </w:r>
      <w:r w:rsidR="00220393">
        <w:rPr>
          <w:rFonts w:ascii="Century Gothic" w:hAnsi="Century Gothic" w:cs="Arial"/>
          <w:i/>
          <w:sz w:val="22"/>
          <w:szCs w:val="22"/>
        </w:rPr>
        <w:t>A motion to approve SS-2</w:t>
      </w:r>
      <w:r w:rsidR="004D1E94">
        <w:rPr>
          <w:rFonts w:ascii="Century Gothic" w:hAnsi="Century Gothic" w:cs="Arial"/>
          <w:i/>
          <w:sz w:val="22"/>
          <w:szCs w:val="22"/>
        </w:rPr>
        <w:t>9</w:t>
      </w:r>
      <w:r w:rsidR="00220393">
        <w:rPr>
          <w:rFonts w:ascii="Century Gothic" w:hAnsi="Century Gothic" w:cs="Arial"/>
          <w:i/>
          <w:sz w:val="22"/>
          <w:szCs w:val="22"/>
        </w:rPr>
        <w:t xml:space="preserve">-17 was made by Mr. </w:t>
      </w:r>
      <w:r w:rsidR="004D1E94">
        <w:rPr>
          <w:rFonts w:ascii="Century Gothic" w:hAnsi="Century Gothic" w:cs="Arial"/>
          <w:i/>
          <w:sz w:val="22"/>
          <w:szCs w:val="22"/>
        </w:rPr>
        <w:t>Aaron Moak</w:t>
      </w:r>
      <w:r w:rsidR="00220393">
        <w:rPr>
          <w:rFonts w:ascii="Century Gothic" w:hAnsi="Century Gothic" w:cs="Arial"/>
          <w:i/>
          <w:sz w:val="22"/>
          <w:szCs w:val="22"/>
        </w:rPr>
        <w:t xml:space="preserve">, seconded by Mr. </w:t>
      </w:r>
      <w:r w:rsidR="004D1E94">
        <w:rPr>
          <w:rFonts w:ascii="Century Gothic" w:hAnsi="Century Gothic" w:cs="Arial"/>
          <w:i/>
          <w:sz w:val="22"/>
          <w:szCs w:val="22"/>
        </w:rPr>
        <w:t>Graydon Walker</w:t>
      </w:r>
      <w:r w:rsidR="00220393">
        <w:rPr>
          <w:rFonts w:ascii="Century Gothic" w:hAnsi="Century Gothic" w:cs="Arial"/>
          <w:i/>
          <w:sz w:val="22"/>
          <w:szCs w:val="22"/>
        </w:rPr>
        <w:t xml:space="preserve">. Vote: </w:t>
      </w:r>
      <w:r w:rsidR="0056762F">
        <w:rPr>
          <w:rFonts w:ascii="Century Gothic" w:hAnsi="Century Gothic" w:cs="Arial"/>
          <w:i/>
          <w:sz w:val="22"/>
          <w:szCs w:val="22"/>
        </w:rPr>
        <w:t>6 yeas</w:t>
      </w:r>
      <w:r w:rsidR="00220393">
        <w:rPr>
          <w:rFonts w:ascii="Century Gothic" w:hAnsi="Century Gothic" w:cs="Arial"/>
          <w:i/>
          <w:sz w:val="22"/>
          <w:szCs w:val="22"/>
        </w:rPr>
        <w:t xml:space="preserve"> (Messrs: Chollette, Matlock, </w:t>
      </w:r>
      <w:r w:rsidR="004D1E94">
        <w:rPr>
          <w:rFonts w:ascii="Century Gothic" w:hAnsi="Century Gothic" w:cs="Arial"/>
          <w:i/>
          <w:sz w:val="22"/>
          <w:szCs w:val="22"/>
        </w:rPr>
        <w:t>Moak</w:t>
      </w:r>
      <w:r w:rsidR="00220393">
        <w:rPr>
          <w:rFonts w:ascii="Century Gothic" w:hAnsi="Century Gothic" w:cs="Arial"/>
          <w:i/>
          <w:sz w:val="22"/>
          <w:szCs w:val="22"/>
        </w:rPr>
        <w:t>, Sharafkhani</w:t>
      </w:r>
      <w:r w:rsidR="004D1E94">
        <w:rPr>
          <w:rFonts w:ascii="Century Gothic" w:hAnsi="Century Gothic" w:cs="Arial"/>
          <w:i/>
          <w:sz w:val="22"/>
          <w:szCs w:val="22"/>
        </w:rPr>
        <w:t>, Walker</w:t>
      </w:r>
      <w:r w:rsidR="00220393">
        <w:rPr>
          <w:rFonts w:ascii="Century Gothic" w:hAnsi="Century Gothic" w:cs="Arial"/>
          <w:i/>
          <w:sz w:val="22"/>
          <w:szCs w:val="22"/>
        </w:rPr>
        <w:t xml:space="preserve"> and Johnson), 0 nays and </w:t>
      </w:r>
      <w:r w:rsidR="004D1E94">
        <w:rPr>
          <w:rFonts w:ascii="Century Gothic" w:hAnsi="Century Gothic" w:cs="Arial"/>
          <w:i/>
          <w:sz w:val="22"/>
          <w:szCs w:val="22"/>
        </w:rPr>
        <w:t>1</w:t>
      </w:r>
      <w:r w:rsidR="00220393">
        <w:rPr>
          <w:rFonts w:ascii="Century Gothic" w:hAnsi="Century Gothic" w:cs="Arial"/>
          <w:i/>
          <w:sz w:val="22"/>
          <w:szCs w:val="22"/>
        </w:rPr>
        <w:t xml:space="preserve"> absent (</w:t>
      </w:r>
      <w:r w:rsidR="004D1E94">
        <w:rPr>
          <w:rFonts w:ascii="Century Gothic" w:hAnsi="Century Gothic" w:cs="Arial"/>
          <w:i/>
          <w:sz w:val="22"/>
          <w:szCs w:val="22"/>
        </w:rPr>
        <w:t>Sheridan</w:t>
      </w:r>
      <w:r w:rsidR="00220393">
        <w:rPr>
          <w:rFonts w:ascii="Century Gothic" w:hAnsi="Century Gothic" w:cs="Arial"/>
          <w:i/>
          <w:sz w:val="22"/>
          <w:szCs w:val="22"/>
        </w:rPr>
        <w:t>) and the motion carried</w:t>
      </w:r>
      <w:r w:rsidR="0056762F">
        <w:rPr>
          <w:rFonts w:ascii="Century Gothic" w:hAnsi="Century Gothic" w:cs="Arial"/>
          <w:i/>
          <w:sz w:val="22"/>
          <w:szCs w:val="22"/>
        </w:rPr>
        <w:t>.</w:t>
      </w:r>
    </w:p>
    <w:p w:rsidR="0056762F" w:rsidRDefault="0056762F" w:rsidP="0056762F">
      <w:pPr>
        <w:pStyle w:val="1AutoList27"/>
        <w:widowControl/>
        <w:tabs>
          <w:tab w:val="left" w:pos="0"/>
        </w:tabs>
        <w:rPr>
          <w:rFonts w:ascii="Century Gothic" w:hAnsi="Century Gothic"/>
          <w:b/>
          <w:bCs/>
          <w:sz w:val="22"/>
          <w:szCs w:val="22"/>
        </w:rPr>
      </w:pPr>
    </w:p>
    <w:p w:rsidR="004D1E94" w:rsidRPr="0056762F" w:rsidRDefault="004D1E94" w:rsidP="0056762F">
      <w:pPr>
        <w:pStyle w:val="1AutoList27"/>
        <w:widowControl/>
        <w:tabs>
          <w:tab w:val="left" w:pos="0"/>
        </w:tabs>
        <w:rPr>
          <w:rFonts w:ascii="Century Gothic" w:hAnsi="Century Gothic" w:cs="Arial"/>
          <w:i/>
          <w:sz w:val="22"/>
          <w:szCs w:val="22"/>
        </w:rPr>
      </w:pPr>
      <w:r>
        <w:rPr>
          <w:rFonts w:ascii="Century Gothic" w:hAnsi="Century Gothic"/>
          <w:b/>
          <w:bCs/>
          <w:sz w:val="22"/>
          <w:szCs w:val="22"/>
        </w:rPr>
        <w:t>10.</w:t>
      </w:r>
      <w:r w:rsidR="006C7645">
        <w:rPr>
          <w:rFonts w:ascii="Century Gothic" w:hAnsi="Century Gothic"/>
          <w:b/>
          <w:bCs/>
          <w:sz w:val="22"/>
          <w:szCs w:val="22"/>
        </w:rPr>
        <w:t xml:space="preserve"> </w:t>
      </w:r>
      <w:r w:rsidRPr="00A4215C">
        <w:rPr>
          <w:rFonts w:ascii="Century Gothic" w:hAnsi="Century Gothic" w:cs="Arial"/>
          <w:b/>
          <w:sz w:val="22"/>
          <w:szCs w:val="22"/>
        </w:rPr>
        <w:t>SS-</w:t>
      </w:r>
      <w:r>
        <w:rPr>
          <w:rFonts w:ascii="Century Gothic" w:hAnsi="Century Gothic" w:cs="Arial"/>
          <w:b/>
          <w:sz w:val="22"/>
          <w:szCs w:val="22"/>
        </w:rPr>
        <w:t>30</w:t>
      </w:r>
      <w:r w:rsidRPr="00A4215C">
        <w:rPr>
          <w:rFonts w:ascii="Century Gothic" w:hAnsi="Century Gothic" w:cs="Arial"/>
          <w:b/>
          <w:sz w:val="22"/>
          <w:szCs w:val="22"/>
        </w:rPr>
        <w:t xml:space="preserve">-17 Subdivision of </w:t>
      </w:r>
      <w:r>
        <w:rPr>
          <w:rFonts w:ascii="Century Gothic" w:hAnsi="Century Gothic" w:cs="Arial"/>
          <w:b/>
          <w:sz w:val="22"/>
          <w:szCs w:val="22"/>
        </w:rPr>
        <w:t>Tract 1 of the former Lapeze Property into Tracts 1-A, 1-B and 1-C</w:t>
      </w:r>
      <w:r>
        <w:rPr>
          <w:rFonts w:ascii="Century Gothic" w:hAnsi="Century Gothic" w:cs="Arial"/>
          <w:sz w:val="22"/>
          <w:szCs w:val="22"/>
        </w:rPr>
        <w:t>. (Applicant: Herb Cornelius).</w:t>
      </w:r>
    </w:p>
    <w:p w:rsidR="004D1E94" w:rsidRDefault="004D1E94" w:rsidP="004D1E94">
      <w:pPr>
        <w:pStyle w:val="1AutoList27"/>
        <w:widowControl/>
        <w:tabs>
          <w:tab w:val="left" w:pos="0"/>
        </w:tabs>
        <w:rPr>
          <w:rFonts w:ascii="Century Gothic" w:hAnsi="Century Gothic" w:cs="Arial"/>
          <w:sz w:val="22"/>
          <w:szCs w:val="22"/>
        </w:rPr>
      </w:pPr>
    </w:p>
    <w:p w:rsidR="004D1E94" w:rsidRDefault="004D1E94" w:rsidP="004D1E94">
      <w:pPr>
        <w:pStyle w:val="1AutoList27"/>
        <w:widowControl/>
        <w:tabs>
          <w:tab w:val="left" w:pos="0"/>
        </w:tabs>
        <w:rPr>
          <w:rFonts w:ascii="Century Gothic" w:hAnsi="Century Gothic" w:cs="Arial"/>
          <w:i/>
          <w:sz w:val="22"/>
          <w:szCs w:val="22"/>
        </w:rPr>
      </w:pPr>
      <w:r>
        <w:rPr>
          <w:rFonts w:ascii="Century Gothic" w:hAnsi="Century Gothic"/>
          <w:b/>
          <w:sz w:val="22"/>
          <w:szCs w:val="22"/>
        </w:rPr>
        <w:tab/>
        <w:t xml:space="preserve">Commission Action: </w:t>
      </w:r>
      <w:r>
        <w:rPr>
          <w:rFonts w:ascii="Century Gothic" w:hAnsi="Century Gothic" w:cs="Arial"/>
          <w:i/>
          <w:sz w:val="22"/>
          <w:szCs w:val="22"/>
        </w:rPr>
        <w:t>A motion to approve SS-</w:t>
      </w:r>
      <w:r w:rsidR="0056762F">
        <w:rPr>
          <w:rFonts w:ascii="Century Gothic" w:hAnsi="Century Gothic" w:cs="Arial"/>
          <w:i/>
          <w:sz w:val="22"/>
          <w:szCs w:val="22"/>
        </w:rPr>
        <w:t>30</w:t>
      </w:r>
      <w:r>
        <w:rPr>
          <w:rFonts w:ascii="Century Gothic" w:hAnsi="Century Gothic" w:cs="Arial"/>
          <w:i/>
          <w:sz w:val="22"/>
          <w:szCs w:val="22"/>
        </w:rPr>
        <w:t xml:space="preserve">-17 was made by Mr. Aaron Moak, seconded by Mr. </w:t>
      </w:r>
      <w:r w:rsidR="0056762F">
        <w:rPr>
          <w:rFonts w:ascii="Century Gothic" w:hAnsi="Century Gothic" w:cs="Arial"/>
          <w:i/>
          <w:sz w:val="22"/>
          <w:szCs w:val="22"/>
        </w:rPr>
        <w:t>Neal Chollette</w:t>
      </w:r>
      <w:r>
        <w:rPr>
          <w:rFonts w:ascii="Century Gothic" w:hAnsi="Century Gothic" w:cs="Arial"/>
          <w:i/>
          <w:sz w:val="22"/>
          <w:szCs w:val="22"/>
        </w:rPr>
        <w:t xml:space="preserve">. Vote: </w:t>
      </w:r>
      <w:r w:rsidR="0056762F">
        <w:rPr>
          <w:rFonts w:ascii="Century Gothic" w:hAnsi="Century Gothic" w:cs="Arial"/>
          <w:i/>
          <w:sz w:val="22"/>
          <w:szCs w:val="22"/>
        </w:rPr>
        <w:t xml:space="preserve">6 </w:t>
      </w:r>
      <w:r>
        <w:rPr>
          <w:rFonts w:ascii="Century Gothic" w:hAnsi="Century Gothic" w:cs="Arial"/>
          <w:i/>
          <w:sz w:val="22"/>
          <w:szCs w:val="22"/>
        </w:rPr>
        <w:t xml:space="preserve">yeas (Messrs: Chollette, Matlock, Moak, Sharafkhani, </w:t>
      </w:r>
      <w:r w:rsidR="0056762F">
        <w:rPr>
          <w:rFonts w:ascii="Century Gothic" w:hAnsi="Century Gothic" w:cs="Arial"/>
          <w:i/>
          <w:sz w:val="22"/>
          <w:szCs w:val="22"/>
        </w:rPr>
        <w:t>Walker</w:t>
      </w:r>
      <w:r>
        <w:rPr>
          <w:rFonts w:ascii="Century Gothic" w:hAnsi="Century Gothic" w:cs="Arial"/>
          <w:i/>
          <w:sz w:val="22"/>
          <w:szCs w:val="22"/>
        </w:rPr>
        <w:t xml:space="preserve"> and Johnson), 0 nays and 1 absent (Sheridan) and the motion carried.</w:t>
      </w:r>
    </w:p>
    <w:p w:rsidR="004D1E94" w:rsidRDefault="004D1E94" w:rsidP="004D1E94">
      <w:pPr>
        <w:pStyle w:val="1AutoList27"/>
        <w:widowControl/>
        <w:tabs>
          <w:tab w:val="left" w:pos="0"/>
        </w:tabs>
        <w:rPr>
          <w:rFonts w:ascii="Century Gothic" w:hAnsi="Century Gothic" w:cs="Arial"/>
          <w:sz w:val="22"/>
          <w:szCs w:val="22"/>
        </w:rPr>
      </w:pPr>
    </w:p>
    <w:p w:rsidR="00BB5027" w:rsidRPr="008F7ED6" w:rsidRDefault="004D1E94" w:rsidP="00020FCC">
      <w:pPr>
        <w:pStyle w:val="1AutoList27"/>
        <w:widowControl/>
        <w:tabs>
          <w:tab w:val="clear" w:pos="720"/>
          <w:tab w:val="left" w:pos="0"/>
        </w:tabs>
        <w:ind w:left="360" w:hanging="360"/>
        <w:contextualSpacing/>
        <w:rPr>
          <w:rFonts w:ascii="Century Gothic" w:hAnsi="Century Gothic" w:cs="Arial"/>
          <w:b/>
          <w:sz w:val="22"/>
          <w:szCs w:val="22"/>
        </w:rPr>
      </w:pPr>
      <w:r>
        <w:rPr>
          <w:rFonts w:ascii="Century Gothic" w:hAnsi="Century Gothic"/>
          <w:b/>
          <w:bCs/>
          <w:sz w:val="22"/>
          <w:szCs w:val="22"/>
        </w:rPr>
        <w:t xml:space="preserve">11. </w:t>
      </w:r>
      <w:r w:rsidR="00BB5027">
        <w:rPr>
          <w:rFonts w:ascii="Century Gothic" w:hAnsi="Century Gothic"/>
          <w:b/>
          <w:bCs/>
          <w:sz w:val="22"/>
          <w:szCs w:val="22"/>
        </w:rPr>
        <w:t>Announcements</w:t>
      </w:r>
    </w:p>
    <w:p w:rsidR="00BB5027" w:rsidRDefault="00BB5027" w:rsidP="00BB5027">
      <w:pPr>
        <w:ind w:left="450"/>
        <w:jc w:val="both"/>
        <w:rPr>
          <w:rFonts w:ascii="Century Gothic" w:hAnsi="Century Gothic"/>
          <w:bCs/>
          <w:i/>
          <w:sz w:val="22"/>
          <w:szCs w:val="22"/>
        </w:rPr>
      </w:pPr>
    </w:p>
    <w:p w:rsidR="00BB5027" w:rsidRDefault="00BB5027" w:rsidP="00BB5027">
      <w:pPr>
        <w:pStyle w:val="1AutoList27"/>
        <w:widowControl/>
        <w:tabs>
          <w:tab w:val="left" w:pos="0"/>
        </w:tabs>
        <w:ind w:left="0" w:firstLine="0"/>
        <w:rPr>
          <w:rFonts w:ascii="Century Gothic" w:hAnsi="Century Gothic" w:cs="Arial"/>
          <w:sz w:val="22"/>
          <w:szCs w:val="22"/>
        </w:rPr>
      </w:pPr>
      <w:r>
        <w:rPr>
          <w:rFonts w:ascii="Century Gothic" w:hAnsi="Century Gothic"/>
          <w:bCs/>
          <w:i/>
          <w:sz w:val="22"/>
          <w:szCs w:val="22"/>
        </w:rPr>
        <w:t xml:space="preserve">      There were no announcements.</w:t>
      </w:r>
    </w:p>
    <w:p w:rsidR="00BB5027" w:rsidRDefault="00BB5027" w:rsidP="00BB5027">
      <w:pPr>
        <w:pStyle w:val="ListParagraph"/>
        <w:ind w:left="450"/>
        <w:jc w:val="both"/>
        <w:rPr>
          <w:rFonts w:ascii="Century Gothic" w:hAnsi="Century Gothic"/>
          <w:b/>
          <w:bCs/>
          <w:sz w:val="22"/>
          <w:szCs w:val="22"/>
        </w:rPr>
      </w:pPr>
      <w:r>
        <w:rPr>
          <w:rFonts w:ascii="Century Gothic" w:hAnsi="Century Gothic"/>
          <w:b/>
          <w:bCs/>
          <w:sz w:val="22"/>
          <w:szCs w:val="22"/>
        </w:rPr>
        <w:t xml:space="preserve"> </w:t>
      </w:r>
    </w:p>
    <w:p w:rsidR="00BB5027" w:rsidRDefault="004D1E94" w:rsidP="004D1E94">
      <w:pPr>
        <w:tabs>
          <w:tab w:val="left" w:pos="270"/>
          <w:tab w:val="left" w:pos="540"/>
        </w:tabs>
        <w:jc w:val="both"/>
        <w:rPr>
          <w:rFonts w:ascii="Century Gothic" w:hAnsi="Century Gothic"/>
          <w:b/>
          <w:bCs/>
          <w:sz w:val="22"/>
          <w:szCs w:val="22"/>
        </w:rPr>
      </w:pPr>
      <w:r>
        <w:rPr>
          <w:rFonts w:ascii="Century Gothic" w:hAnsi="Century Gothic"/>
          <w:b/>
          <w:bCs/>
          <w:sz w:val="22"/>
          <w:szCs w:val="22"/>
        </w:rPr>
        <w:t>12.</w:t>
      </w:r>
      <w:r w:rsidR="00BB5027">
        <w:rPr>
          <w:rFonts w:ascii="Century Gothic" w:hAnsi="Century Gothic"/>
          <w:b/>
          <w:bCs/>
          <w:sz w:val="22"/>
          <w:szCs w:val="22"/>
        </w:rPr>
        <w:t xml:space="preserve"> Adjourn</w:t>
      </w:r>
      <w:bookmarkEnd w:id="0"/>
      <w:bookmarkEnd w:id="1"/>
      <w:r w:rsidR="00BB5027">
        <w:rPr>
          <w:rFonts w:ascii="Century Gothic" w:hAnsi="Century Gothic"/>
          <w:b/>
          <w:bCs/>
          <w:sz w:val="22"/>
          <w:szCs w:val="22"/>
        </w:rPr>
        <w:t xml:space="preserve"> </w:t>
      </w:r>
    </w:p>
    <w:p w:rsidR="00BB5027" w:rsidRDefault="00BB5027" w:rsidP="00BB5027">
      <w:pPr>
        <w:jc w:val="both"/>
        <w:rPr>
          <w:rFonts w:ascii="Century Gothic" w:hAnsi="Century Gothic"/>
          <w:bCs/>
          <w:i/>
          <w:sz w:val="22"/>
          <w:szCs w:val="22"/>
        </w:rPr>
      </w:pPr>
    </w:p>
    <w:p w:rsidR="00BB5027" w:rsidRDefault="00C267BF" w:rsidP="00BB5027">
      <w:pPr>
        <w:ind w:firstLine="360"/>
        <w:rPr>
          <w:rFonts w:ascii="Century Gothic" w:hAnsi="Century Gothic"/>
          <w:bCs/>
          <w:i/>
          <w:sz w:val="22"/>
          <w:szCs w:val="22"/>
        </w:rPr>
      </w:pPr>
      <w:r>
        <w:rPr>
          <w:rFonts w:ascii="Century Gothic" w:hAnsi="Century Gothic"/>
          <w:bCs/>
          <w:i/>
          <w:sz w:val="22"/>
          <w:szCs w:val="22"/>
        </w:rPr>
        <w:t xml:space="preserve"> 6:13</w:t>
      </w:r>
      <w:r w:rsidR="00BB5027">
        <w:rPr>
          <w:rFonts w:ascii="Century Gothic" w:hAnsi="Century Gothic"/>
          <w:bCs/>
          <w:i/>
          <w:sz w:val="22"/>
          <w:szCs w:val="22"/>
        </w:rPr>
        <w:t xml:space="preserve"> p.m.</w:t>
      </w:r>
    </w:p>
    <w:p w:rsidR="00BB5027" w:rsidRDefault="00BB5027" w:rsidP="00BB5027">
      <w:pPr>
        <w:autoSpaceDE w:val="0"/>
        <w:autoSpaceDN w:val="0"/>
        <w:adjustRightInd w:val="0"/>
        <w:rPr>
          <w:rFonts w:ascii="Century Gothic" w:hAnsi="Century Gothic"/>
          <w:i/>
          <w:sz w:val="22"/>
          <w:szCs w:val="22"/>
        </w:rPr>
      </w:pPr>
    </w:p>
    <w:p w:rsidR="00BB5027" w:rsidRDefault="00BB5027" w:rsidP="00BB5027">
      <w:pPr>
        <w:autoSpaceDE w:val="0"/>
        <w:autoSpaceDN w:val="0"/>
        <w:adjustRightInd w:val="0"/>
        <w:rPr>
          <w:rFonts w:ascii="Century Gothic" w:hAnsi="Century Gothic"/>
          <w:i/>
          <w:sz w:val="22"/>
          <w:szCs w:val="22"/>
        </w:rPr>
      </w:pPr>
      <w:r>
        <w:rPr>
          <w:rFonts w:ascii="Century Gothic" w:hAnsi="Century Gothic"/>
          <w:i/>
          <w:sz w:val="22"/>
          <w:szCs w:val="22"/>
        </w:rPr>
        <w:t xml:space="preserve"> </w:t>
      </w:r>
    </w:p>
    <w:p w:rsidR="00BB5027" w:rsidRDefault="00BB5027" w:rsidP="00BB5027">
      <w:pPr>
        <w:autoSpaceDE w:val="0"/>
        <w:autoSpaceDN w:val="0"/>
        <w:adjustRightInd w:val="0"/>
        <w:rPr>
          <w:rFonts w:ascii="Century Gothic" w:hAnsi="Century Gothic"/>
          <w:i/>
          <w:sz w:val="22"/>
          <w:szCs w:val="22"/>
        </w:rPr>
      </w:pPr>
    </w:p>
    <w:p w:rsidR="00BB5027" w:rsidRDefault="00387EE3" w:rsidP="00BB5027">
      <w:pPr>
        <w:autoSpaceDE w:val="0"/>
        <w:autoSpaceDN w:val="0"/>
        <w:adjustRightInd w:val="0"/>
        <w:rPr>
          <w:rFonts w:ascii="Century Gothic" w:hAnsi="Century Gothic"/>
          <w:i/>
          <w:sz w:val="22"/>
          <w:szCs w:val="22"/>
        </w:rPr>
      </w:pPr>
      <w:r>
        <w:rPr>
          <w:rFonts w:ascii="Century Gothic" w:hAnsi="Century Gothic"/>
          <w:i/>
          <w:sz w:val="22"/>
          <w:szCs w:val="22"/>
        </w:rPr>
        <w:tab/>
      </w:r>
      <w:r>
        <w:rPr>
          <w:rFonts w:ascii="Century Gothic" w:hAnsi="Century Gothic"/>
          <w:i/>
          <w:sz w:val="22"/>
          <w:szCs w:val="22"/>
        </w:rPr>
        <w:tab/>
      </w:r>
      <w:r>
        <w:rPr>
          <w:rFonts w:ascii="Century Gothic" w:hAnsi="Century Gothic"/>
          <w:i/>
          <w:sz w:val="22"/>
          <w:szCs w:val="22"/>
        </w:rPr>
        <w:tab/>
      </w:r>
      <w:r>
        <w:rPr>
          <w:rFonts w:ascii="Century Gothic" w:hAnsi="Century Gothic"/>
          <w:i/>
          <w:sz w:val="22"/>
          <w:szCs w:val="22"/>
        </w:rPr>
        <w:tab/>
      </w:r>
      <w:r>
        <w:rPr>
          <w:rFonts w:ascii="Century Gothic" w:hAnsi="Century Gothic"/>
          <w:i/>
          <w:sz w:val="22"/>
          <w:szCs w:val="22"/>
        </w:rPr>
        <w:tab/>
      </w:r>
      <w:r>
        <w:rPr>
          <w:rFonts w:ascii="Century Gothic" w:hAnsi="Century Gothic"/>
          <w:i/>
          <w:sz w:val="22"/>
          <w:szCs w:val="22"/>
        </w:rPr>
        <w:tab/>
      </w:r>
      <w:r>
        <w:rPr>
          <w:rFonts w:ascii="Century Gothic" w:hAnsi="Century Gothic"/>
          <w:i/>
          <w:sz w:val="22"/>
          <w:szCs w:val="22"/>
        </w:rPr>
        <w:tab/>
      </w:r>
      <w:r w:rsidR="00BB5027">
        <w:rPr>
          <w:rFonts w:ascii="Century Gothic" w:hAnsi="Century Gothic"/>
          <w:i/>
          <w:sz w:val="22"/>
          <w:szCs w:val="22"/>
        </w:rPr>
        <w:t>____________________________________</w:t>
      </w:r>
    </w:p>
    <w:p w:rsidR="00BB5027" w:rsidRDefault="00387EE3" w:rsidP="00BB5027">
      <w:pPr>
        <w:pBdr>
          <w:bottom w:val="single" w:sz="4" w:space="1" w:color="auto"/>
        </w:pBdr>
        <w:autoSpaceDE w:val="0"/>
        <w:autoSpaceDN w:val="0"/>
        <w:adjustRightInd w:val="0"/>
        <w:jc w:val="both"/>
        <w:rPr>
          <w:rFonts w:ascii="Century Gothic" w:hAnsi="Century Gothic"/>
          <w:i/>
          <w:sz w:val="22"/>
          <w:szCs w:val="22"/>
        </w:rPr>
      </w:pPr>
      <w:r>
        <w:rPr>
          <w:rFonts w:ascii="Century Gothic" w:hAnsi="Century Gothic"/>
          <w:i/>
          <w:sz w:val="22"/>
          <w:szCs w:val="22"/>
        </w:rPr>
        <w:tab/>
      </w:r>
      <w:r>
        <w:rPr>
          <w:rFonts w:ascii="Century Gothic" w:hAnsi="Century Gothic"/>
          <w:i/>
          <w:sz w:val="22"/>
          <w:szCs w:val="22"/>
        </w:rPr>
        <w:tab/>
      </w:r>
      <w:r>
        <w:rPr>
          <w:rFonts w:ascii="Century Gothic" w:hAnsi="Century Gothic"/>
          <w:i/>
          <w:sz w:val="22"/>
          <w:szCs w:val="22"/>
        </w:rPr>
        <w:tab/>
      </w:r>
      <w:r>
        <w:rPr>
          <w:rFonts w:ascii="Century Gothic" w:hAnsi="Century Gothic"/>
          <w:i/>
          <w:sz w:val="22"/>
          <w:szCs w:val="22"/>
        </w:rPr>
        <w:tab/>
      </w:r>
      <w:r>
        <w:rPr>
          <w:rFonts w:ascii="Century Gothic" w:hAnsi="Century Gothic"/>
          <w:i/>
          <w:sz w:val="22"/>
          <w:szCs w:val="22"/>
        </w:rPr>
        <w:tab/>
      </w:r>
      <w:r>
        <w:rPr>
          <w:rFonts w:ascii="Century Gothic" w:hAnsi="Century Gothic"/>
          <w:i/>
          <w:sz w:val="22"/>
          <w:szCs w:val="22"/>
        </w:rPr>
        <w:tab/>
      </w:r>
      <w:r>
        <w:rPr>
          <w:rFonts w:ascii="Century Gothic" w:hAnsi="Century Gothic"/>
          <w:i/>
          <w:sz w:val="22"/>
          <w:szCs w:val="22"/>
        </w:rPr>
        <w:tab/>
      </w:r>
      <w:r w:rsidR="00BB5027">
        <w:rPr>
          <w:rFonts w:ascii="Century Gothic" w:hAnsi="Century Gothic"/>
          <w:i/>
          <w:sz w:val="22"/>
          <w:szCs w:val="22"/>
        </w:rPr>
        <w:t>T.J. Johnson, Chairman</w:t>
      </w:r>
      <w:r w:rsidR="00BB5027">
        <w:rPr>
          <w:rFonts w:ascii="Century Gothic" w:hAnsi="Century Gothic"/>
          <w:i/>
          <w:sz w:val="22"/>
          <w:szCs w:val="22"/>
        </w:rPr>
        <w:tab/>
      </w:r>
      <w:r w:rsidR="00BB5027">
        <w:rPr>
          <w:rFonts w:ascii="Century Gothic" w:hAnsi="Century Gothic"/>
          <w:i/>
          <w:sz w:val="22"/>
          <w:szCs w:val="22"/>
        </w:rPr>
        <w:tab/>
      </w:r>
      <w:r w:rsidR="00BB5027">
        <w:rPr>
          <w:rFonts w:ascii="Century Gothic" w:hAnsi="Century Gothic"/>
          <w:i/>
          <w:sz w:val="22"/>
          <w:szCs w:val="22"/>
        </w:rPr>
        <w:tab/>
      </w:r>
    </w:p>
    <w:p w:rsidR="00BB5027" w:rsidRDefault="00BB5027" w:rsidP="00BB5027">
      <w:pPr>
        <w:pBdr>
          <w:bottom w:val="single" w:sz="4" w:space="1" w:color="auto"/>
        </w:pBdr>
        <w:autoSpaceDE w:val="0"/>
        <w:autoSpaceDN w:val="0"/>
        <w:adjustRightInd w:val="0"/>
        <w:jc w:val="both"/>
        <w:rPr>
          <w:rFonts w:ascii="Century Gothic" w:hAnsi="Century Gothic"/>
          <w:i/>
          <w:sz w:val="22"/>
          <w:szCs w:val="22"/>
        </w:rPr>
      </w:pPr>
    </w:p>
    <w:p w:rsidR="00BB5027" w:rsidRDefault="00BB5027" w:rsidP="00BB5027">
      <w:pPr>
        <w:pBdr>
          <w:bottom w:val="single" w:sz="4" w:space="1" w:color="auto"/>
        </w:pBdr>
        <w:autoSpaceDE w:val="0"/>
        <w:autoSpaceDN w:val="0"/>
        <w:adjustRightInd w:val="0"/>
        <w:jc w:val="both"/>
        <w:rPr>
          <w:rFonts w:ascii="Century Gothic" w:hAnsi="Century Gothic"/>
          <w:i/>
          <w:sz w:val="22"/>
          <w:szCs w:val="22"/>
        </w:rPr>
      </w:pPr>
    </w:p>
    <w:p w:rsidR="00BB5027" w:rsidRDefault="00BB5027" w:rsidP="00BB5027">
      <w:pPr>
        <w:pBdr>
          <w:bottom w:val="single" w:sz="4" w:space="1" w:color="auto"/>
        </w:pBdr>
        <w:autoSpaceDE w:val="0"/>
        <w:autoSpaceDN w:val="0"/>
        <w:adjustRightInd w:val="0"/>
        <w:jc w:val="both"/>
        <w:rPr>
          <w:rFonts w:ascii="Century Gothic" w:hAnsi="Century Gothic"/>
          <w:i/>
          <w:sz w:val="22"/>
          <w:szCs w:val="22"/>
        </w:rPr>
      </w:pPr>
    </w:p>
    <w:p w:rsidR="00BB5027" w:rsidRDefault="0056762F" w:rsidP="00BB5027">
      <w:pPr>
        <w:pBdr>
          <w:bottom w:val="single" w:sz="4" w:space="1" w:color="auto"/>
        </w:pBdr>
        <w:autoSpaceDE w:val="0"/>
        <w:autoSpaceDN w:val="0"/>
        <w:adjustRightInd w:val="0"/>
        <w:jc w:val="both"/>
        <w:rPr>
          <w:rFonts w:ascii="Century Gothic" w:hAnsi="Century Gothic"/>
          <w:i/>
          <w:sz w:val="22"/>
          <w:szCs w:val="22"/>
        </w:rPr>
      </w:pPr>
      <w:r>
        <w:rPr>
          <w:rFonts w:ascii="Century Gothic" w:hAnsi="Century Gothic"/>
          <w:i/>
          <w:sz w:val="22"/>
          <w:szCs w:val="22"/>
        </w:rPr>
        <w:t>Minutes 12</w:t>
      </w:r>
      <w:r w:rsidR="00BE5299">
        <w:rPr>
          <w:rFonts w:ascii="Century Gothic" w:hAnsi="Century Gothic"/>
          <w:i/>
          <w:sz w:val="22"/>
          <w:szCs w:val="22"/>
        </w:rPr>
        <w:t>/1</w:t>
      </w:r>
      <w:r>
        <w:rPr>
          <w:rFonts w:ascii="Century Gothic" w:hAnsi="Century Gothic"/>
          <w:i/>
          <w:sz w:val="22"/>
          <w:szCs w:val="22"/>
        </w:rPr>
        <w:t>4</w:t>
      </w:r>
      <w:r w:rsidR="00BE5299">
        <w:rPr>
          <w:rFonts w:ascii="Century Gothic" w:hAnsi="Century Gothic"/>
          <w:i/>
          <w:sz w:val="22"/>
          <w:szCs w:val="22"/>
        </w:rPr>
        <w:t>/17</w:t>
      </w:r>
    </w:p>
    <w:p w:rsidR="00BB5027" w:rsidRDefault="00BB5027" w:rsidP="00BB5027">
      <w:pPr>
        <w:pBdr>
          <w:bottom w:val="single" w:sz="4" w:space="1" w:color="auto"/>
        </w:pBdr>
        <w:autoSpaceDE w:val="0"/>
        <w:autoSpaceDN w:val="0"/>
        <w:adjustRightInd w:val="0"/>
        <w:jc w:val="both"/>
        <w:rPr>
          <w:rFonts w:ascii="Century Gothic" w:hAnsi="Century Gothic"/>
          <w:i/>
          <w:sz w:val="22"/>
          <w:szCs w:val="22"/>
        </w:rPr>
      </w:pPr>
    </w:p>
    <w:p w:rsidR="00BB5027" w:rsidRDefault="00BB5027" w:rsidP="00BB5027">
      <w:pPr>
        <w:pBdr>
          <w:bottom w:val="single" w:sz="4" w:space="1" w:color="auto"/>
        </w:pBdr>
        <w:autoSpaceDE w:val="0"/>
        <w:autoSpaceDN w:val="0"/>
        <w:adjustRightInd w:val="0"/>
        <w:jc w:val="both"/>
        <w:rPr>
          <w:rFonts w:ascii="Century Gothic" w:hAnsi="Century Gothic"/>
          <w:i/>
          <w:sz w:val="22"/>
          <w:szCs w:val="22"/>
        </w:rPr>
      </w:pPr>
    </w:p>
    <w:p w:rsidR="00BB5027" w:rsidRDefault="00BB5027" w:rsidP="00BB5027">
      <w:pPr>
        <w:pBdr>
          <w:bottom w:val="single" w:sz="4" w:space="1" w:color="auto"/>
        </w:pBdr>
        <w:autoSpaceDE w:val="0"/>
        <w:autoSpaceDN w:val="0"/>
        <w:adjustRightInd w:val="0"/>
        <w:jc w:val="both"/>
        <w:rPr>
          <w:rFonts w:ascii="Century Gothic" w:hAnsi="Century Gothic"/>
          <w:i/>
          <w:sz w:val="22"/>
          <w:szCs w:val="22"/>
        </w:rPr>
      </w:pPr>
    </w:p>
    <w:p w:rsidR="00BB5027" w:rsidRDefault="00BB5027" w:rsidP="00BB5027">
      <w:pPr>
        <w:pBdr>
          <w:bottom w:val="single" w:sz="4" w:space="1" w:color="auto"/>
        </w:pBdr>
        <w:autoSpaceDE w:val="0"/>
        <w:autoSpaceDN w:val="0"/>
        <w:adjustRightInd w:val="0"/>
        <w:jc w:val="both"/>
        <w:rPr>
          <w:rFonts w:ascii="Century Gothic" w:hAnsi="Century Gothic"/>
          <w:i/>
          <w:sz w:val="22"/>
          <w:szCs w:val="22"/>
        </w:rPr>
      </w:pPr>
    </w:p>
    <w:p w:rsidR="00BB5027" w:rsidRDefault="00BB5027" w:rsidP="00BB5027">
      <w:pPr>
        <w:pBdr>
          <w:bottom w:val="single" w:sz="4" w:space="1" w:color="auto"/>
        </w:pBdr>
        <w:autoSpaceDE w:val="0"/>
        <w:autoSpaceDN w:val="0"/>
        <w:adjustRightInd w:val="0"/>
        <w:jc w:val="both"/>
        <w:rPr>
          <w:rFonts w:ascii="Century Gothic" w:hAnsi="Century Gothic"/>
          <w:i/>
          <w:sz w:val="22"/>
          <w:szCs w:val="22"/>
        </w:rPr>
      </w:pPr>
    </w:p>
    <w:p w:rsidR="00BB5027" w:rsidRDefault="00BB5027" w:rsidP="00BB5027">
      <w:pPr>
        <w:pBdr>
          <w:bottom w:val="single" w:sz="4" w:space="1" w:color="auto"/>
        </w:pBdr>
        <w:autoSpaceDE w:val="0"/>
        <w:autoSpaceDN w:val="0"/>
        <w:adjustRightInd w:val="0"/>
        <w:jc w:val="both"/>
        <w:rPr>
          <w:rFonts w:ascii="Century Gothic" w:hAnsi="Century Gothic"/>
          <w:i/>
          <w:sz w:val="22"/>
          <w:szCs w:val="22"/>
        </w:rPr>
      </w:pPr>
    </w:p>
    <w:p w:rsidR="00C16646" w:rsidRDefault="00C16646" w:rsidP="00BB5027">
      <w:pPr>
        <w:pBdr>
          <w:bottom w:val="single" w:sz="4" w:space="1" w:color="auto"/>
        </w:pBdr>
        <w:autoSpaceDE w:val="0"/>
        <w:autoSpaceDN w:val="0"/>
        <w:adjustRightInd w:val="0"/>
        <w:jc w:val="both"/>
        <w:rPr>
          <w:rFonts w:ascii="Century Gothic" w:hAnsi="Century Gothic"/>
          <w:i/>
          <w:sz w:val="22"/>
          <w:szCs w:val="22"/>
        </w:rPr>
      </w:pPr>
    </w:p>
    <w:p w:rsidR="00BB5027" w:rsidRDefault="00BB5027" w:rsidP="00BB5027">
      <w:pPr>
        <w:pBdr>
          <w:bottom w:val="single" w:sz="4" w:space="1" w:color="auto"/>
        </w:pBdr>
        <w:autoSpaceDE w:val="0"/>
        <w:autoSpaceDN w:val="0"/>
        <w:adjustRightInd w:val="0"/>
        <w:jc w:val="both"/>
        <w:rPr>
          <w:rFonts w:ascii="Century Gothic" w:hAnsi="Century Gothic"/>
          <w:i/>
          <w:sz w:val="22"/>
          <w:szCs w:val="22"/>
        </w:rPr>
      </w:pPr>
    </w:p>
    <w:p w:rsidR="0096248E" w:rsidRPr="003355FB" w:rsidRDefault="0096248E" w:rsidP="00BB5027">
      <w:pPr>
        <w:pBdr>
          <w:bottom w:val="single" w:sz="4" w:space="1" w:color="auto"/>
        </w:pBdr>
        <w:autoSpaceDE w:val="0"/>
        <w:autoSpaceDN w:val="0"/>
        <w:adjustRightInd w:val="0"/>
        <w:jc w:val="both"/>
        <w:rPr>
          <w:rFonts w:ascii="Century Gothic" w:hAnsi="Century Gothic"/>
          <w:bCs/>
          <w:sz w:val="22"/>
          <w:szCs w:val="22"/>
        </w:rPr>
      </w:pPr>
      <w:r w:rsidRPr="003355FB">
        <w:rPr>
          <w:rFonts w:ascii="Century Gothic" w:hAnsi="Century Gothic"/>
          <w:bCs/>
          <w:sz w:val="22"/>
          <w:szCs w:val="22"/>
        </w:rPr>
        <w:t xml:space="preserve">The minutes below are taken from the meeting to represent items addressed and actions by this board.  All meetings are recorded with audio for our records.  In the event these minutes are ever in question or controversy, the audio archive shall be used to determine the actual item or action taken by individuals present at the meeting.  </w:t>
      </w:r>
    </w:p>
    <w:p w:rsidR="0096248E" w:rsidRPr="003355FB" w:rsidRDefault="0096248E" w:rsidP="00CD01CC">
      <w:pPr>
        <w:autoSpaceDE w:val="0"/>
        <w:autoSpaceDN w:val="0"/>
        <w:adjustRightInd w:val="0"/>
        <w:jc w:val="center"/>
        <w:rPr>
          <w:rFonts w:ascii="Century Gothic" w:hAnsi="Century Gothic"/>
          <w:b/>
          <w:bCs/>
          <w:sz w:val="22"/>
          <w:szCs w:val="22"/>
        </w:rPr>
      </w:pPr>
    </w:p>
    <w:p w:rsidR="00E32037" w:rsidRPr="003355FB" w:rsidRDefault="00E32037" w:rsidP="00CD01CC">
      <w:pPr>
        <w:autoSpaceDE w:val="0"/>
        <w:autoSpaceDN w:val="0"/>
        <w:adjustRightInd w:val="0"/>
        <w:jc w:val="center"/>
        <w:rPr>
          <w:rFonts w:ascii="Century Gothic" w:hAnsi="Century Gothic"/>
          <w:b/>
          <w:bCs/>
          <w:sz w:val="22"/>
          <w:szCs w:val="22"/>
        </w:rPr>
      </w:pPr>
      <w:r w:rsidRPr="003355FB">
        <w:rPr>
          <w:rFonts w:ascii="Century Gothic" w:hAnsi="Century Gothic"/>
          <w:b/>
          <w:bCs/>
          <w:sz w:val="22"/>
          <w:szCs w:val="22"/>
        </w:rPr>
        <w:t>MINUTES</w:t>
      </w:r>
    </w:p>
    <w:p w:rsidR="00CD01CC" w:rsidRPr="003355FB" w:rsidRDefault="00CD01CC" w:rsidP="00CD01CC">
      <w:pPr>
        <w:autoSpaceDE w:val="0"/>
        <w:autoSpaceDN w:val="0"/>
        <w:adjustRightInd w:val="0"/>
        <w:jc w:val="center"/>
        <w:rPr>
          <w:rFonts w:ascii="Century Gothic" w:hAnsi="Century Gothic"/>
          <w:bCs/>
          <w:sz w:val="22"/>
          <w:szCs w:val="22"/>
        </w:rPr>
      </w:pPr>
      <w:r w:rsidRPr="003355FB">
        <w:rPr>
          <w:rFonts w:ascii="Century Gothic" w:hAnsi="Century Gothic"/>
          <w:bCs/>
          <w:sz w:val="22"/>
          <w:szCs w:val="22"/>
        </w:rPr>
        <w:t xml:space="preserve">CITY OF CENTRAL </w:t>
      </w:r>
      <w:r w:rsidR="003B6088" w:rsidRPr="003355FB">
        <w:rPr>
          <w:rFonts w:ascii="Century Gothic" w:hAnsi="Century Gothic"/>
          <w:bCs/>
          <w:sz w:val="22"/>
          <w:szCs w:val="22"/>
        </w:rPr>
        <w:t>ZONING</w:t>
      </w:r>
      <w:r w:rsidRPr="003355FB">
        <w:rPr>
          <w:rFonts w:ascii="Century Gothic" w:hAnsi="Century Gothic"/>
          <w:bCs/>
          <w:sz w:val="22"/>
          <w:szCs w:val="22"/>
        </w:rPr>
        <w:t xml:space="preserve"> COMMISSION</w:t>
      </w:r>
    </w:p>
    <w:p w:rsidR="00CD01CC" w:rsidRPr="003355FB" w:rsidRDefault="009D2E86" w:rsidP="00CD01CC">
      <w:pPr>
        <w:autoSpaceDE w:val="0"/>
        <w:autoSpaceDN w:val="0"/>
        <w:adjustRightInd w:val="0"/>
        <w:jc w:val="center"/>
        <w:rPr>
          <w:rFonts w:ascii="Century Gothic" w:hAnsi="Century Gothic"/>
          <w:b/>
          <w:bCs/>
          <w:sz w:val="22"/>
          <w:szCs w:val="22"/>
        </w:rPr>
      </w:pPr>
      <w:r w:rsidRPr="003355FB">
        <w:rPr>
          <w:rFonts w:ascii="Century Gothic" w:hAnsi="Century Gothic"/>
          <w:b/>
          <w:bCs/>
          <w:sz w:val="22"/>
          <w:szCs w:val="22"/>
        </w:rPr>
        <w:t>Thursday</w:t>
      </w:r>
      <w:r w:rsidR="002D0164" w:rsidRPr="003355FB">
        <w:rPr>
          <w:rFonts w:ascii="Century Gothic" w:hAnsi="Century Gothic"/>
          <w:b/>
          <w:bCs/>
          <w:sz w:val="22"/>
          <w:szCs w:val="22"/>
        </w:rPr>
        <w:t xml:space="preserve">, </w:t>
      </w:r>
      <w:r w:rsidR="0056762F">
        <w:rPr>
          <w:rFonts w:ascii="Century Gothic" w:hAnsi="Century Gothic"/>
          <w:b/>
          <w:bCs/>
          <w:sz w:val="22"/>
          <w:szCs w:val="22"/>
        </w:rPr>
        <w:t>Dec</w:t>
      </w:r>
      <w:r w:rsidR="00953048">
        <w:rPr>
          <w:rFonts w:ascii="Century Gothic" w:hAnsi="Century Gothic"/>
          <w:b/>
          <w:bCs/>
          <w:sz w:val="22"/>
          <w:szCs w:val="22"/>
        </w:rPr>
        <w:t>ember 1</w:t>
      </w:r>
      <w:r w:rsidR="0056762F">
        <w:rPr>
          <w:rFonts w:ascii="Century Gothic" w:hAnsi="Century Gothic"/>
          <w:b/>
          <w:bCs/>
          <w:sz w:val="22"/>
          <w:szCs w:val="22"/>
        </w:rPr>
        <w:t>4</w:t>
      </w:r>
      <w:r w:rsidR="00367443">
        <w:rPr>
          <w:rFonts w:ascii="Century Gothic" w:hAnsi="Century Gothic"/>
          <w:b/>
          <w:bCs/>
          <w:sz w:val="22"/>
          <w:szCs w:val="22"/>
        </w:rPr>
        <w:t>, 2017</w:t>
      </w:r>
    </w:p>
    <w:p w:rsidR="0096248E" w:rsidRPr="003355FB" w:rsidRDefault="0096248E" w:rsidP="00CD01CC">
      <w:pPr>
        <w:autoSpaceDE w:val="0"/>
        <w:autoSpaceDN w:val="0"/>
        <w:adjustRightInd w:val="0"/>
        <w:jc w:val="center"/>
        <w:rPr>
          <w:rFonts w:ascii="Century Gothic" w:hAnsi="Century Gothic"/>
          <w:b/>
          <w:bCs/>
          <w:sz w:val="22"/>
          <w:szCs w:val="22"/>
        </w:rPr>
      </w:pPr>
    </w:p>
    <w:p w:rsidR="0096248E" w:rsidRPr="003355FB" w:rsidRDefault="0096248E" w:rsidP="0096248E">
      <w:pPr>
        <w:autoSpaceDE w:val="0"/>
        <w:autoSpaceDN w:val="0"/>
        <w:adjustRightInd w:val="0"/>
        <w:rPr>
          <w:rFonts w:ascii="Century Gothic" w:hAnsi="Century Gothic"/>
          <w:bCs/>
          <w:sz w:val="22"/>
          <w:szCs w:val="22"/>
        </w:rPr>
      </w:pPr>
      <w:r w:rsidRPr="003355FB">
        <w:rPr>
          <w:rFonts w:ascii="Century Gothic" w:hAnsi="Century Gothic"/>
          <w:bCs/>
          <w:sz w:val="22"/>
          <w:szCs w:val="22"/>
        </w:rPr>
        <w:t>The Zoning Commission of the City of Central hel</w:t>
      </w:r>
      <w:r w:rsidR="00DA126B">
        <w:rPr>
          <w:rFonts w:ascii="Century Gothic" w:hAnsi="Century Gothic"/>
          <w:bCs/>
          <w:sz w:val="22"/>
          <w:szCs w:val="22"/>
        </w:rPr>
        <w:t>d a Publ</w:t>
      </w:r>
      <w:r w:rsidR="0032663B">
        <w:rPr>
          <w:rFonts w:ascii="Century Gothic" w:hAnsi="Century Gothic"/>
          <w:bCs/>
          <w:sz w:val="22"/>
          <w:szCs w:val="22"/>
        </w:rPr>
        <w:t xml:space="preserve">ic Meeting on Thursday, </w:t>
      </w:r>
      <w:r w:rsidR="0056762F">
        <w:rPr>
          <w:rFonts w:ascii="Century Gothic" w:hAnsi="Century Gothic"/>
          <w:bCs/>
          <w:sz w:val="22"/>
          <w:szCs w:val="22"/>
        </w:rPr>
        <w:t>Dec</w:t>
      </w:r>
      <w:r w:rsidR="00953048">
        <w:rPr>
          <w:rFonts w:ascii="Century Gothic" w:hAnsi="Century Gothic"/>
          <w:bCs/>
          <w:sz w:val="22"/>
          <w:szCs w:val="22"/>
        </w:rPr>
        <w:t>em</w:t>
      </w:r>
      <w:r w:rsidR="0080173A">
        <w:rPr>
          <w:rFonts w:ascii="Century Gothic" w:hAnsi="Century Gothic"/>
          <w:bCs/>
          <w:sz w:val="22"/>
          <w:szCs w:val="22"/>
        </w:rPr>
        <w:t xml:space="preserve">ber </w:t>
      </w:r>
      <w:r w:rsidR="00953048">
        <w:rPr>
          <w:rFonts w:ascii="Century Gothic" w:hAnsi="Century Gothic"/>
          <w:bCs/>
          <w:sz w:val="22"/>
          <w:szCs w:val="22"/>
        </w:rPr>
        <w:t>1</w:t>
      </w:r>
      <w:r w:rsidR="0056762F">
        <w:rPr>
          <w:rFonts w:ascii="Century Gothic" w:hAnsi="Century Gothic"/>
          <w:bCs/>
          <w:sz w:val="22"/>
          <w:szCs w:val="22"/>
        </w:rPr>
        <w:t>4</w:t>
      </w:r>
      <w:r w:rsidR="00367443">
        <w:rPr>
          <w:rFonts w:ascii="Century Gothic" w:hAnsi="Century Gothic"/>
          <w:bCs/>
          <w:sz w:val="22"/>
          <w:szCs w:val="22"/>
        </w:rPr>
        <w:t>, 2017</w:t>
      </w:r>
      <w:r w:rsidRPr="003355FB">
        <w:rPr>
          <w:rFonts w:ascii="Century Gothic" w:hAnsi="Century Gothic"/>
          <w:bCs/>
          <w:sz w:val="22"/>
          <w:szCs w:val="22"/>
        </w:rPr>
        <w:t xml:space="preserve"> at </w:t>
      </w:r>
      <w:r w:rsidR="006E3C54">
        <w:rPr>
          <w:rFonts w:ascii="Century Gothic" w:hAnsi="Century Gothic"/>
          <w:bCs/>
          <w:sz w:val="22"/>
          <w:szCs w:val="22"/>
        </w:rPr>
        <w:t>6:1</w:t>
      </w:r>
      <w:r w:rsidR="00C267BF">
        <w:rPr>
          <w:rFonts w:ascii="Century Gothic" w:hAnsi="Century Gothic"/>
          <w:bCs/>
          <w:sz w:val="22"/>
          <w:szCs w:val="22"/>
        </w:rPr>
        <w:t>3</w:t>
      </w:r>
      <w:r w:rsidR="006D7F47">
        <w:rPr>
          <w:rFonts w:ascii="Century Gothic" w:hAnsi="Century Gothic"/>
          <w:bCs/>
          <w:sz w:val="22"/>
          <w:szCs w:val="22"/>
        </w:rPr>
        <w:t xml:space="preserve"> </w:t>
      </w:r>
      <w:r w:rsidR="003423CB" w:rsidRPr="003355FB">
        <w:rPr>
          <w:rFonts w:ascii="Century Gothic" w:hAnsi="Century Gothic"/>
          <w:bCs/>
          <w:sz w:val="22"/>
          <w:szCs w:val="22"/>
        </w:rPr>
        <w:t>pm</w:t>
      </w:r>
      <w:r w:rsidRPr="003355FB">
        <w:rPr>
          <w:rFonts w:ascii="Century Gothic" w:hAnsi="Century Gothic"/>
          <w:bCs/>
          <w:sz w:val="22"/>
          <w:szCs w:val="22"/>
        </w:rPr>
        <w:t xml:space="preserve"> </w:t>
      </w:r>
      <w:r w:rsidR="003F0698">
        <w:rPr>
          <w:rFonts w:ascii="Century Gothic" w:hAnsi="Century Gothic"/>
          <w:bCs/>
          <w:sz w:val="22"/>
          <w:szCs w:val="22"/>
        </w:rPr>
        <w:t xml:space="preserve">at </w:t>
      </w:r>
      <w:r w:rsidR="008F1B6E">
        <w:rPr>
          <w:rFonts w:ascii="Century Gothic" w:hAnsi="Century Gothic"/>
          <w:bCs/>
          <w:sz w:val="22"/>
          <w:szCs w:val="22"/>
        </w:rPr>
        <w:t xml:space="preserve">the </w:t>
      </w:r>
      <w:r w:rsidR="00611F91">
        <w:rPr>
          <w:rFonts w:ascii="Century Gothic" w:hAnsi="Century Gothic"/>
          <w:bCs/>
          <w:sz w:val="22"/>
          <w:szCs w:val="22"/>
        </w:rPr>
        <w:t>Central School Board Meeting Room</w:t>
      </w:r>
      <w:r w:rsidRPr="003355FB">
        <w:rPr>
          <w:rFonts w:ascii="Century Gothic" w:hAnsi="Century Gothic"/>
          <w:bCs/>
          <w:sz w:val="22"/>
          <w:szCs w:val="22"/>
        </w:rPr>
        <w:t xml:space="preserve">, </w:t>
      </w:r>
      <w:r w:rsidR="004958E0">
        <w:rPr>
          <w:rFonts w:ascii="Century Gothic" w:hAnsi="Century Gothic"/>
          <w:bCs/>
          <w:sz w:val="22"/>
          <w:szCs w:val="22"/>
        </w:rPr>
        <w:t>1</w:t>
      </w:r>
      <w:r w:rsidR="00611F91">
        <w:rPr>
          <w:rFonts w:ascii="Century Gothic" w:hAnsi="Century Gothic"/>
          <w:bCs/>
          <w:sz w:val="22"/>
          <w:szCs w:val="22"/>
        </w:rPr>
        <w:t>0510</w:t>
      </w:r>
      <w:r w:rsidR="004958E0">
        <w:rPr>
          <w:rFonts w:ascii="Century Gothic" w:hAnsi="Century Gothic"/>
          <w:bCs/>
          <w:sz w:val="22"/>
          <w:szCs w:val="22"/>
        </w:rPr>
        <w:t xml:space="preserve"> </w:t>
      </w:r>
      <w:r w:rsidR="00611F91">
        <w:rPr>
          <w:rFonts w:ascii="Century Gothic" w:hAnsi="Century Gothic"/>
          <w:bCs/>
          <w:sz w:val="22"/>
          <w:szCs w:val="22"/>
        </w:rPr>
        <w:t>Joor</w:t>
      </w:r>
      <w:r w:rsidR="004958E0">
        <w:rPr>
          <w:rFonts w:ascii="Century Gothic" w:hAnsi="Century Gothic"/>
          <w:bCs/>
          <w:sz w:val="22"/>
          <w:szCs w:val="22"/>
        </w:rPr>
        <w:t xml:space="preserve"> Rd</w:t>
      </w:r>
      <w:r w:rsidR="003F0698">
        <w:rPr>
          <w:rFonts w:ascii="Century Gothic" w:hAnsi="Century Gothic"/>
          <w:bCs/>
          <w:sz w:val="22"/>
          <w:szCs w:val="22"/>
        </w:rPr>
        <w:t>,</w:t>
      </w:r>
      <w:r w:rsidR="00730D60" w:rsidRPr="003355FB">
        <w:rPr>
          <w:rFonts w:ascii="Century Gothic" w:hAnsi="Century Gothic"/>
          <w:bCs/>
          <w:sz w:val="22"/>
          <w:szCs w:val="22"/>
        </w:rPr>
        <w:t xml:space="preserve"> Central</w:t>
      </w:r>
      <w:r w:rsidRPr="003355FB">
        <w:rPr>
          <w:rFonts w:ascii="Century Gothic" w:hAnsi="Century Gothic"/>
          <w:bCs/>
          <w:sz w:val="22"/>
          <w:szCs w:val="22"/>
        </w:rPr>
        <w:t>, Louisiana 70</w:t>
      </w:r>
      <w:r w:rsidR="004958E0">
        <w:rPr>
          <w:rFonts w:ascii="Century Gothic" w:hAnsi="Century Gothic"/>
          <w:bCs/>
          <w:sz w:val="22"/>
          <w:szCs w:val="22"/>
        </w:rPr>
        <w:t xml:space="preserve">739 </w:t>
      </w:r>
      <w:r w:rsidRPr="003355FB">
        <w:rPr>
          <w:rFonts w:ascii="Century Gothic" w:hAnsi="Century Gothic"/>
          <w:bCs/>
          <w:sz w:val="22"/>
          <w:szCs w:val="22"/>
        </w:rPr>
        <w:t>in regular session convened:</w:t>
      </w:r>
    </w:p>
    <w:p w:rsidR="00B75016" w:rsidRPr="003355FB" w:rsidRDefault="00B75016" w:rsidP="0096248E">
      <w:pPr>
        <w:autoSpaceDE w:val="0"/>
        <w:autoSpaceDN w:val="0"/>
        <w:adjustRightInd w:val="0"/>
        <w:rPr>
          <w:rFonts w:ascii="Century Gothic" w:hAnsi="Century Gothic"/>
          <w:b/>
          <w:bCs/>
          <w:sz w:val="22"/>
          <w:szCs w:val="22"/>
        </w:rPr>
      </w:pPr>
    </w:p>
    <w:p w:rsidR="003528E7" w:rsidRPr="003355FB" w:rsidRDefault="003528E7" w:rsidP="005841B2">
      <w:pPr>
        <w:ind w:left="-90"/>
        <w:jc w:val="both"/>
        <w:rPr>
          <w:rFonts w:ascii="Century Gothic" w:hAnsi="Century Gothic"/>
          <w:b/>
          <w:bCs/>
          <w:sz w:val="22"/>
          <w:szCs w:val="22"/>
        </w:rPr>
      </w:pPr>
      <w:r w:rsidRPr="003355FB">
        <w:rPr>
          <w:rFonts w:ascii="Century Gothic" w:hAnsi="Century Gothic"/>
          <w:b/>
          <w:bCs/>
          <w:sz w:val="22"/>
          <w:szCs w:val="22"/>
        </w:rPr>
        <w:t>1.  Call to Order</w:t>
      </w:r>
    </w:p>
    <w:p w:rsidR="003528E7" w:rsidRPr="003355FB" w:rsidRDefault="003528E7" w:rsidP="003528E7">
      <w:pPr>
        <w:jc w:val="both"/>
        <w:rPr>
          <w:rFonts w:ascii="Century Gothic" w:hAnsi="Century Gothic"/>
          <w:b/>
          <w:bCs/>
          <w:sz w:val="22"/>
          <w:szCs w:val="22"/>
        </w:rPr>
      </w:pPr>
    </w:p>
    <w:p w:rsidR="003528E7" w:rsidRPr="003355FB" w:rsidRDefault="003528E7" w:rsidP="003528E7">
      <w:pPr>
        <w:jc w:val="both"/>
        <w:rPr>
          <w:rFonts w:ascii="Century Gothic" w:hAnsi="Century Gothic"/>
          <w:i/>
          <w:iCs/>
          <w:sz w:val="22"/>
          <w:szCs w:val="22"/>
        </w:rPr>
      </w:pPr>
      <w:r w:rsidRPr="003355FB">
        <w:rPr>
          <w:rFonts w:ascii="Century Gothic" w:hAnsi="Century Gothic"/>
          <w:b/>
          <w:bCs/>
          <w:sz w:val="22"/>
          <w:szCs w:val="22"/>
        </w:rPr>
        <w:tab/>
      </w:r>
      <w:r w:rsidRPr="003355FB">
        <w:rPr>
          <w:rFonts w:ascii="Century Gothic" w:hAnsi="Century Gothic"/>
          <w:i/>
          <w:iCs/>
          <w:sz w:val="22"/>
          <w:szCs w:val="22"/>
        </w:rPr>
        <w:t>The mee</w:t>
      </w:r>
      <w:r w:rsidR="00442B99" w:rsidRPr="003355FB">
        <w:rPr>
          <w:rFonts w:ascii="Century Gothic" w:hAnsi="Century Gothic"/>
          <w:i/>
          <w:iCs/>
          <w:sz w:val="22"/>
          <w:szCs w:val="22"/>
        </w:rPr>
        <w:t xml:space="preserve">ting was called to order </w:t>
      </w:r>
      <w:r w:rsidR="00235692" w:rsidRPr="003355FB">
        <w:rPr>
          <w:rFonts w:ascii="Century Gothic" w:hAnsi="Century Gothic"/>
          <w:i/>
          <w:iCs/>
          <w:sz w:val="22"/>
          <w:szCs w:val="22"/>
        </w:rPr>
        <w:t xml:space="preserve">at </w:t>
      </w:r>
      <w:r w:rsidR="006E3C54">
        <w:rPr>
          <w:rFonts w:ascii="Century Gothic" w:hAnsi="Century Gothic"/>
          <w:i/>
          <w:iCs/>
          <w:sz w:val="22"/>
          <w:szCs w:val="22"/>
        </w:rPr>
        <w:t>6:1</w:t>
      </w:r>
      <w:r w:rsidR="00C267BF">
        <w:rPr>
          <w:rFonts w:ascii="Century Gothic" w:hAnsi="Century Gothic"/>
          <w:i/>
          <w:iCs/>
          <w:sz w:val="22"/>
          <w:szCs w:val="22"/>
        </w:rPr>
        <w:t>3</w:t>
      </w:r>
      <w:r w:rsidR="00B50122">
        <w:rPr>
          <w:rFonts w:ascii="Century Gothic" w:hAnsi="Century Gothic"/>
          <w:i/>
          <w:iCs/>
          <w:sz w:val="22"/>
          <w:szCs w:val="22"/>
        </w:rPr>
        <w:t xml:space="preserve"> </w:t>
      </w:r>
      <w:r w:rsidR="00D5792F">
        <w:rPr>
          <w:rFonts w:ascii="Century Gothic" w:hAnsi="Century Gothic"/>
          <w:i/>
          <w:iCs/>
          <w:sz w:val="22"/>
          <w:szCs w:val="22"/>
        </w:rPr>
        <w:t>pm</w:t>
      </w:r>
      <w:r w:rsidRPr="003355FB">
        <w:rPr>
          <w:rFonts w:ascii="Century Gothic" w:hAnsi="Century Gothic"/>
          <w:i/>
          <w:iCs/>
          <w:sz w:val="22"/>
          <w:szCs w:val="22"/>
        </w:rPr>
        <w:t xml:space="preserve"> by</w:t>
      </w:r>
      <w:r w:rsidR="006B77F2" w:rsidRPr="003355FB">
        <w:rPr>
          <w:rFonts w:ascii="Century Gothic" w:hAnsi="Century Gothic"/>
          <w:i/>
          <w:iCs/>
          <w:sz w:val="22"/>
          <w:szCs w:val="22"/>
        </w:rPr>
        <w:t xml:space="preserve"> </w:t>
      </w:r>
      <w:r w:rsidR="001B1DD5" w:rsidRPr="003355FB">
        <w:rPr>
          <w:rFonts w:ascii="Century Gothic" w:hAnsi="Century Gothic"/>
          <w:i/>
          <w:iCs/>
          <w:sz w:val="22"/>
          <w:szCs w:val="22"/>
        </w:rPr>
        <w:t>Mr.</w:t>
      </w:r>
      <w:r w:rsidR="00E76C87">
        <w:rPr>
          <w:rFonts w:ascii="Century Gothic" w:hAnsi="Century Gothic"/>
          <w:i/>
          <w:iCs/>
          <w:sz w:val="22"/>
          <w:szCs w:val="22"/>
        </w:rPr>
        <w:t xml:space="preserve"> </w:t>
      </w:r>
      <w:r w:rsidR="00302C67">
        <w:rPr>
          <w:rFonts w:ascii="Century Gothic" w:hAnsi="Century Gothic"/>
          <w:i/>
          <w:iCs/>
          <w:sz w:val="22"/>
          <w:szCs w:val="22"/>
        </w:rPr>
        <w:t>T.J. Johnson</w:t>
      </w:r>
      <w:r w:rsidR="00F17D7F">
        <w:rPr>
          <w:rFonts w:ascii="Century Gothic" w:hAnsi="Century Gothic"/>
          <w:i/>
          <w:iCs/>
          <w:sz w:val="22"/>
          <w:szCs w:val="22"/>
        </w:rPr>
        <w:t>, Chairman.</w:t>
      </w:r>
    </w:p>
    <w:p w:rsidR="0091210E" w:rsidRPr="003355FB" w:rsidRDefault="0091210E" w:rsidP="003528E7">
      <w:pPr>
        <w:jc w:val="both"/>
        <w:rPr>
          <w:rFonts w:ascii="Century Gothic" w:hAnsi="Century Gothic"/>
          <w:b/>
          <w:bCs/>
          <w:sz w:val="22"/>
          <w:szCs w:val="22"/>
        </w:rPr>
      </w:pPr>
    </w:p>
    <w:p w:rsidR="003528E7" w:rsidRPr="003355FB" w:rsidRDefault="003528E7" w:rsidP="005841B2">
      <w:pPr>
        <w:ind w:left="-90"/>
        <w:jc w:val="both"/>
        <w:rPr>
          <w:rFonts w:ascii="Century Gothic" w:hAnsi="Century Gothic"/>
          <w:b/>
          <w:bCs/>
          <w:sz w:val="22"/>
          <w:szCs w:val="22"/>
        </w:rPr>
      </w:pPr>
      <w:r w:rsidRPr="003355FB">
        <w:rPr>
          <w:rFonts w:ascii="Century Gothic" w:hAnsi="Century Gothic"/>
          <w:b/>
          <w:bCs/>
          <w:sz w:val="22"/>
          <w:szCs w:val="22"/>
        </w:rPr>
        <w:t>2.  Roll Call</w:t>
      </w:r>
    </w:p>
    <w:p w:rsidR="003528E7" w:rsidRPr="003355FB" w:rsidRDefault="003528E7" w:rsidP="003528E7">
      <w:pPr>
        <w:jc w:val="both"/>
        <w:rPr>
          <w:rFonts w:ascii="Century Gothic" w:hAnsi="Century Gothic"/>
          <w:b/>
          <w:bCs/>
          <w:sz w:val="22"/>
          <w:szCs w:val="22"/>
        </w:rPr>
      </w:pPr>
    </w:p>
    <w:p w:rsidR="00A0266A" w:rsidRPr="00A0266A" w:rsidRDefault="00A0266A" w:rsidP="00A0266A">
      <w:pPr>
        <w:autoSpaceDE w:val="0"/>
        <w:autoSpaceDN w:val="0"/>
        <w:adjustRightInd w:val="0"/>
        <w:ind w:left="2880" w:hanging="2160"/>
        <w:rPr>
          <w:rFonts w:ascii="Century Gothic" w:hAnsi="Century Gothic"/>
          <w:i/>
          <w:iCs/>
          <w:sz w:val="22"/>
          <w:szCs w:val="22"/>
        </w:rPr>
      </w:pPr>
      <w:r w:rsidRPr="00A0266A">
        <w:rPr>
          <w:rFonts w:ascii="Century Gothic" w:hAnsi="Century Gothic"/>
          <w:i/>
          <w:iCs/>
          <w:sz w:val="22"/>
          <w:szCs w:val="22"/>
        </w:rPr>
        <w:t>Members Present:</w:t>
      </w:r>
      <w:r w:rsidRPr="00A0266A">
        <w:rPr>
          <w:rFonts w:ascii="Century Gothic" w:hAnsi="Century Gothic"/>
          <w:i/>
          <w:iCs/>
          <w:sz w:val="22"/>
          <w:szCs w:val="22"/>
        </w:rPr>
        <w:tab/>
        <w:t>Messrs:  Neal Chollette,</w:t>
      </w:r>
      <w:r w:rsidR="00B4285B">
        <w:rPr>
          <w:rFonts w:ascii="Century Gothic" w:hAnsi="Century Gothic"/>
          <w:i/>
          <w:iCs/>
          <w:sz w:val="22"/>
          <w:szCs w:val="22"/>
        </w:rPr>
        <w:t xml:space="preserve"> David Matlock, </w:t>
      </w:r>
      <w:r w:rsidR="00DE0855">
        <w:rPr>
          <w:rFonts w:ascii="Century Gothic" w:hAnsi="Century Gothic"/>
          <w:i/>
          <w:iCs/>
          <w:sz w:val="22"/>
          <w:szCs w:val="22"/>
        </w:rPr>
        <w:t xml:space="preserve">Bijan </w:t>
      </w:r>
      <w:r w:rsidR="006E3C54">
        <w:rPr>
          <w:rFonts w:ascii="Century Gothic" w:hAnsi="Century Gothic"/>
          <w:i/>
          <w:iCs/>
          <w:sz w:val="22"/>
          <w:szCs w:val="22"/>
        </w:rPr>
        <w:t>Sharafkhani</w:t>
      </w:r>
      <w:r w:rsidR="00C267BF">
        <w:rPr>
          <w:rFonts w:ascii="Century Gothic" w:hAnsi="Century Gothic"/>
          <w:i/>
          <w:iCs/>
          <w:sz w:val="22"/>
          <w:szCs w:val="22"/>
        </w:rPr>
        <w:t xml:space="preserve">, T. J. </w:t>
      </w:r>
      <w:r w:rsidR="00302C67">
        <w:rPr>
          <w:rFonts w:ascii="Century Gothic" w:hAnsi="Century Gothic"/>
          <w:i/>
          <w:iCs/>
          <w:sz w:val="22"/>
          <w:szCs w:val="22"/>
        </w:rPr>
        <w:t>Johnson</w:t>
      </w:r>
      <w:r w:rsidR="00A053FF">
        <w:rPr>
          <w:rFonts w:ascii="Century Gothic" w:hAnsi="Century Gothic"/>
          <w:i/>
          <w:iCs/>
          <w:sz w:val="22"/>
          <w:szCs w:val="22"/>
        </w:rPr>
        <w:t>,</w:t>
      </w:r>
      <w:r w:rsidR="00302C67">
        <w:rPr>
          <w:rFonts w:ascii="Century Gothic" w:hAnsi="Century Gothic"/>
          <w:i/>
          <w:iCs/>
          <w:sz w:val="22"/>
          <w:szCs w:val="22"/>
        </w:rPr>
        <w:t xml:space="preserve"> </w:t>
      </w:r>
      <w:r w:rsidR="00A053FF">
        <w:rPr>
          <w:rFonts w:ascii="Century Gothic" w:hAnsi="Century Gothic"/>
          <w:i/>
          <w:iCs/>
          <w:sz w:val="22"/>
          <w:szCs w:val="22"/>
        </w:rPr>
        <w:t>Aaron Moak and Graydon Walker</w:t>
      </w:r>
    </w:p>
    <w:p w:rsidR="00A0266A" w:rsidRPr="00A0266A" w:rsidRDefault="00A0266A" w:rsidP="00A0266A">
      <w:pPr>
        <w:autoSpaceDE w:val="0"/>
        <w:autoSpaceDN w:val="0"/>
        <w:adjustRightInd w:val="0"/>
        <w:ind w:firstLine="720"/>
        <w:rPr>
          <w:rFonts w:ascii="Century Gothic" w:hAnsi="Century Gothic"/>
          <w:i/>
          <w:iCs/>
          <w:sz w:val="22"/>
          <w:szCs w:val="22"/>
        </w:rPr>
      </w:pPr>
      <w:r w:rsidRPr="00A0266A">
        <w:rPr>
          <w:rFonts w:ascii="Century Gothic" w:hAnsi="Century Gothic"/>
          <w:i/>
          <w:iCs/>
          <w:sz w:val="22"/>
          <w:szCs w:val="22"/>
        </w:rPr>
        <w:t>Members Absent:</w:t>
      </w:r>
      <w:r w:rsidR="00AC3DEA">
        <w:rPr>
          <w:rFonts w:ascii="Century Gothic" w:hAnsi="Century Gothic"/>
          <w:i/>
          <w:iCs/>
          <w:sz w:val="22"/>
          <w:szCs w:val="22"/>
        </w:rPr>
        <w:t xml:space="preserve">  </w:t>
      </w:r>
      <w:r w:rsidR="006B55A3">
        <w:rPr>
          <w:rFonts w:ascii="Century Gothic" w:hAnsi="Century Gothic"/>
          <w:i/>
          <w:iCs/>
          <w:sz w:val="22"/>
          <w:szCs w:val="22"/>
        </w:rPr>
        <w:t xml:space="preserve"> </w:t>
      </w:r>
      <w:r w:rsidR="00A053FF">
        <w:rPr>
          <w:rFonts w:ascii="Century Gothic" w:hAnsi="Century Gothic"/>
          <w:i/>
          <w:iCs/>
          <w:sz w:val="22"/>
          <w:szCs w:val="22"/>
        </w:rPr>
        <w:t xml:space="preserve"> </w:t>
      </w:r>
      <w:r w:rsidR="00AC3DEA">
        <w:rPr>
          <w:rFonts w:ascii="Century Gothic" w:hAnsi="Century Gothic"/>
          <w:i/>
          <w:iCs/>
          <w:sz w:val="22"/>
          <w:szCs w:val="22"/>
        </w:rPr>
        <w:t xml:space="preserve"> </w:t>
      </w:r>
      <w:r w:rsidR="00C267BF">
        <w:rPr>
          <w:rFonts w:ascii="Century Gothic" w:hAnsi="Century Gothic"/>
          <w:i/>
          <w:iCs/>
          <w:sz w:val="22"/>
          <w:szCs w:val="22"/>
        </w:rPr>
        <w:t xml:space="preserve">Messrs: </w:t>
      </w:r>
      <w:r w:rsidR="00AC3DEA">
        <w:rPr>
          <w:rFonts w:ascii="Century Gothic" w:hAnsi="Century Gothic"/>
          <w:i/>
          <w:iCs/>
          <w:sz w:val="22"/>
          <w:szCs w:val="22"/>
        </w:rPr>
        <w:t xml:space="preserve"> </w:t>
      </w:r>
      <w:r w:rsidR="00A053FF">
        <w:rPr>
          <w:rFonts w:ascii="Century Gothic" w:hAnsi="Century Gothic"/>
          <w:i/>
          <w:iCs/>
          <w:sz w:val="22"/>
          <w:szCs w:val="22"/>
        </w:rPr>
        <w:t xml:space="preserve">Ryan Sheridan </w:t>
      </w:r>
    </w:p>
    <w:p w:rsidR="00A0266A" w:rsidRPr="00A0266A" w:rsidRDefault="00A0266A" w:rsidP="00A0266A">
      <w:pPr>
        <w:ind w:left="2880" w:hanging="2160"/>
        <w:rPr>
          <w:rFonts w:ascii="Century Gothic" w:hAnsi="Century Gothic"/>
          <w:i/>
          <w:sz w:val="22"/>
          <w:szCs w:val="22"/>
        </w:rPr>
      </w:pPr>
      <w:r w:rsidRPr="00A0266A">
        <w:rPr>
          <w:rFonts w:ascii="Century Gothic" w:hAnsi="Century Gothic"/>
          <w:i/>
          <w:sz w:val="22"/>
          <w:szCs w:val="22"/>
        </w:rPr>
        <w:t>Also Pre</w:t>
      </w:r>
      <w:r w:rsidR="00A053FF">
        <w:rPr>
          <w:rFonts w:ascii="Century Gothic" w:hAnsi="Century Gothic"/>
          <w:i/>
          <w:sz w:val="22"/>
          <w:szCs w:val="22"/>
        </w:rPr>
        <w:t>sent:</w:t>
      </w:r>
      <w:r w:rsidR="00A053FF">
        <w:rPr>
          <w:rFonts w:ascii="Century Gothic" w:hAnsi="Century Gothic"/>
          <w:i/>
          <w:sz w:val="22"/>
          <w:szCs w:val="22"/>
        </w:rPr>
        <w:tab/>
      </w:r>
      <w:r w:rsidR="00E76C87">
        <w:rPr>
          <w:rFonts w:ascii="Century Gothic" w:hAnsi="Century Gothic"/>
          <w:i/>
          <w:sz w:val="22"/>
          <w:szCs w:val="22"/>
        </w:rPr>
        <w:t xml:space="preserve">Messrs:  </w:t>
      </w:r>
      <w:r w:rsidR="00367443">
        <w:rPr>
          <w:rFonts w:ascii="Century Gothic" w:hAnsi="Century Gothic"/>
          <w:i/>
          <w:sz w:val="22"/>
          <w:szCs w:val="22"/>
        </w:rPr>
        <w:t>Matt Zyjewski</w:t>
      </w:r>
      <w:r w:rsidR="00B71E73">
        <w:rPr>
          <w:rFonts w:ascii="Century Gothic" w:hAnsi="Century Gothic"/>
          <w:i/>
          <w:sz w:val="22"/>
          <w:szCs w:val="22"/>
        </w:rPr>
        <w:t xml:space="preserve">, </w:t>
      </w:r>
      <w:r w:rsidR="009B0E27">
        <w:rPr>
          <w:rFonts w:ascii="Century Gothic" w:hAnsi="Century Gothic"/>
          <w:i/>
          <w:sz w:val="22"/>
          <w:szCs w:val="22"/>
        </w:rPr>
        <w:t>Adam Williams</w:t>
      </w:r>
      <w:r w:rsidR="00B71E73">
        <w:rPr>
          <w:rFonts w:ascii="Century Gothic" w:hAnsi="Century Gothic"/>
          <w:i/>
          <w:sz w:val="22"/>
          <w:szCs w:val="22"/>
        </w:rPr>
        <w:t xml:space="preserve"> and Patrick Collins</w:t>
      </w:r>
      <w:r w:rsidRPr="00A0266A">
        <w:rPr>
          <w:rFonts w:ascii="Century Gothic" w:hAnsi="Century Gothic"/>
          <w:i/>
          <w:sz w:val="22"/>
          <w:szCs w:val="22"/>
        </w:rPr>
        <w:t xml:space="preserve"> Central Staff</w:t>
      </w:r>
      <w:r w:rsidR="00D2054C">
        <w:rPr>
          <w:rFonts w:ascii="Century Gothic" w:hAnsi="Century Gothic"/>
          <w:i/>
          <w:sz w:val="22"/>
          <w:szCs w:val="22"/>
        </w:rPr>
        <w:t xml:space="preserve"> </w:t>
      </w:r>
    </w:p>
    <w:p w:rsidR="006D1602" w:rsidRPr="003355FB" w:rsidRDefault="006D1602" w:rsidP="003528E7">
      <w:pPr>
        <w:jc w:val="both"/>
        <w:rPr>
          <w:rFonts w:ascii="Century Gothic" w:hAnsi="Century Gothic"/>
          <w:b/>
          <w:bCs/>
          <w:sz w:val="22"/>
          <w:szCs w:val="22"/>
        </w:rPr>
      </w:pPr>
    </w:p>
    <w:p w:rsidR="003528E7" w:rsidRPr="003355FB" w:rsidRDefault="006604E3" w:rsidP="005841B2">
      <w:pPr>
        <w:ind w:left="-90"/>
        <w:jc w:val="both"/>
        <w:rPr>
          <w:rFonts w:ascii="Century Gothic" w:hAnsi="Century Gothic"/>
          <w:b/>
          <w:bCs/>
          <w:sz w:val="22"/>
          <w:szCs w:val="22"/>
        </w:rPr>
      </w:pPr>
      <w:r w:rsidRPr="003355FB">
        <w:rPr>
          <w:rFonts w:ascii="Century Gothic" w:hAnsi="Century Gothic"/>
          <w:b/>
          <w:bCs/>
          <w:sz w:val="22"/>
          <w:szCs w:val="22"/>
        </w:rPr>
        <w:t>3</w:t>
      </w:r>
      <w:r w:rsidR="006D1602" w:rsidRPr="003355FB">
        <w:rPr>
          <w:rFonts w:ascii="Century Gothic" w:hAnsi="Century Gothic"/>
          <w:b/>
          <w:bCs/>
          <w:sz w:val="22"/>
          <w:szCs w:val="22"/>
        </w:rPr>
        <w:t xml:space="preserve">.  </w:t>
      </w:r>
      <w:r w:rsidR="003528E7" w:rsidRPr="003355FB">
        <w:rPr>
          <w:rFonts w:ascii="Century Gothic" w:hAnsi="Century Gothic"/>
          <w:b/>
          <w:bCs/>
          <w:sz w:val="22"/>
          <w:szCs w:val="22"/>
        </w:rPr>
        <w:t>Recitation of Rules (rules apply as stated on cover sheet)</w:t>
      </w:r>
    </w:p>
    <w:p w:rsidR="0013792C" w:rsidRPr="003355FB" w:rsidRDefault="0013792C" w:rsidP="003528E7">
      <w:pPr>
        <w:jc w:val="both"/>
        <w:rPr>
          <w:rFonts w:ascii="Century Gothic" w:hAnsi="Century Gothic"/>
          <w:bCs/>
          <w:i/>
          <w:sz w:val="22"/>
          <w:szCs w:val="22"/>
        </w:rPr>
      </w:pPr>
      <w:r w:rsidRPr="003355FB">
        <w:rPr>
          <w:rFonts w:ascii="Century Gothic" w:hAnsi="Century Gothic"/>
          <w:bCs/>
          <w:i/>
          <w:sz w:val="22"/>
          <w:szCs w:val="22"/>
        </w:rPr>
        <w:tab/>
        <w:t xml:space="preserve"> </w:t>
      </w:r>
    </w:p>
    <w:p w:rsidR="003528E7" w:rsidRPr="003355FB" w:rsidRDefault="006604E3" w:rsidP="005841B2">
      <w:pPr>
        <w:ind w:left="-90"/>
        <w:jc w:val="both"/>
        <w:rPr>
          <w:rFonts w:ascii="Century Gothic" w:hAnsi="Century Gothic"/>
          <w:b/>
          <w:bCs/>
          <w:sz w:val="22"/>
          <w:szCs w:val="22"/>
        </w:rPr>
      </w:pPr>
      <w:r w:rsidRPr="003355FB">
        <w:rPr>
          <w:rFonts w:ascii="Century Gothic" w:hAnsi="Century Gothic"/>
          <w:b/>
          <w:bCs/>
          <w:sz w:val="22"/>
          <w:szCs w:val="22"/>
        </w:rPr>
        <w:t>4</w:t>
      </w:r>
      <w:r w:rsidR="003528E7" w:rsidRPr="003355FB">
        <w:rPr>
          <w:rFonts w:ascii="Century Gothic" w:hAnsi="Century Gothic"/>
          <w:b/>
          <w:bCs/>
          <w:sz w:val="22"/>
          <w:szCs w:val="22"/>
        </w:rPr>
        <w:t>.  Approval of Minutes (</w:t>
      </w:r>
      <w:r w:rsidR="0056762F">
        <w:rPr>
          <w:rFonts w:ascii="Century Gothic" w:hAnsi="Century Gothic"/>
          <w:b/>
          <w:bCs/>
          <w:sz w:val="22"/>
          <w:szCs w:val="22"/>
        </w:rPr>
        <w:t>Novem</w:t>
      </w:r>
      <w:r w:rsidR="006E3C54">
        <w:rPr>
          <w:rFonts w:ascii="Century Gothic" w:hAnsi="Century Gothic"/>
          <w:b/>
          <w:bCs/>
          <w:sz w:val="22"/>
          <w:szCs w:val="22"/>
        </w:rPr>
        <w:t>ber</w:t>
      </w:r>
      <w:r w:rsidR="0056762F">
        <w:rPr>
          <w:rFonts w:ascii="Century Gothic" w:hAnsi="Century Gothic"/>
          <w:b/>
          <w:bCs/>
          <w:sz w:val="22"/>
          <w:szCs w:val="22"/>
        </w:rPr>
        <w:t xml:space="preserve"> 16</w:t>
      </w:r>
      <w:r w:rsidR="00E251C2">
        <w:rPr>
          <w:rFonts w:ascii="Century Gothic" w:hAnsi="Century Gothic"/>
          <w:b/>
          <w:bCs/>
          <w:sz w:val="22"/>
          <w:szCs w:val="22"/>
        </w:rPr>
        <w:t>,</w:t>
      </w:r>
      <w:r w:rsidR="005453D5">
        <w:rPr>
          <w:rFonts w:ascii="Century Gothic" w:hAnsi="Century Gothic"/>
          <w:b/>
          <w:bCs/>
          <w:sz w:val="22"/>
          <w:szCs w:val="22"/>
        </w:rPr>
        <w:t xml:space="preserve"> 2017</w:t>
      </w:r>
      <w:r w:rsidR="00061F39">
        <w:rPr>
          <w:rFonts w:ascii="Century Gothic" w:hAnsi="Century Gothic"/>
          <w:b/>
          <w:bCs/>
          <w:sz w:val="22"/>
          <w:szCs w:val="22"/>
        </w:rPr>
        <w:t xml:space="preserve"> </w:t>
      </w:r>
      <w:r w:rsidR="003528E7" w:rsidRPr="003355FB">
        <w:rPr>
          <w:rFonts w:ascii="Century Gothic" w:hAnsi="Century Gothic"/>
          <w:b/>
          <w:bCs/>
          <w:sz w:val="22"/>
          <w:szCs w:val="22"/>
        </w:rPr>
        <w:t>Zoning Meeting)</w:t>
      </w:r>
    </w:p>
    <w:p w:rsidR="003B6088" w:rsidRPr="003355FB" w:rsidRDefault="003B6088" w:rsidP="00035AEB">
      <w:pPr>
        <w:ind w:left="720"/>
        <w:jc w:val="both"/>
        <w:rPr>
          <w:rFonts w:ascii="Century Gothic" w:hAnsi="Century Gothic"/>
          <w:bCs/>
          <w:i/>
          <w:sz w:val="22"/>
          <w:szCs w:val="22"/>
        </w:rPr>
      </w:pPr>
    </w:p>
    <w:p w:rsidR="00226DCC" w:rsidRDefault="00226DCC" w:rsidP="00226DCC">
      <w:pPr>
        <w:ind w:left="720"/>
        <w:jc w:val="both"/>
        <w:rPr>
          <w:rFonts w:ascii="Century Gothic" w:hAnsi="Century Gothic"/>
          <w:bCs/>
          <w:i/>
          <w:sz w:val="22"/>
          <w:szCs w:val="22"/>
        </w:rPr>
      </w:pPr>
      <w:r w:rsidRPr="007F7E89">
        <w:rPr>
          <w:rFonts w:ascii="Century Gothic" w:hAnsi="Century Gothic"/>
          <w:bCs/>
          <w:i/>
          <w:sz w:val="22"/>
          <w:szCs w:val="22"/>
        </w:rPr>
        <w:t xml:space="preserve">A motion to approve </w:t>
      </w:r>
      <w:r w:rsidR="00763783">
        <w:rPr>
          <w:rFonts w:ascii="Century Gothic" w:hAnsi="Century Gothic"/>
          <w:bCs/>
          <w:i/>
          <w:sz w:val="22"/>
          <w:szCs w:val="22"/>
        </w:rPr>
        <w:t xml:space="preserve">the </w:t>
      </w:r>
      <w:r w:rsidR="0056762F">
        <w:rPr>
          <w:rFonts w:ascii="Century Gothic" w:hAnsi="Century Gothic"/>
          <w:bCs/>
          <w:i/>
          <w:sz w:val="22"/>
          <w:szCs w:val="22"/>
        </w:rPr>
        <w:t>Novem</w:t>
      </w:r>
      <w:r w:rsidR="006E3C54">
        <w:rPr>
          <w:rFonts w:ascii="Century Gothic" w:hAnsi="Century Gothic"/>
          <w:bCs/>
          <w:i/>
          <w:sz w:val="22"/>
          <w:szCs w:val="22"/>
        </w:rPr>
        <w:t>ber</w:t>
      </w:r>
      <w:r w:rsidR="00DE0855">
        <w:rPr>
          <w:rFonts w:ascii="Century Gothic" w:hAnsi="Century Gothic"/>
          <w:bCs/>
          <w:i/>
          <w:sz w:val="22"/>
          <w:szCs w:val="22"/>
        </w:rPr>
        <w:t xml:space="preserve"> </w:t>
      </w:r>
      <w:r w:rsidR="0056762F">
        <w:rPr>
          <w:rFonts w:ascii="Century Gothic" w:hAnsi="Century Gothic"/>
          <w:bCs/>
          <w:i/>
          <w:sz w:val="22"/>
          <w:szCs w:val="22"/>
        </w:rPr>
        <w:t>1</w:t>
      </w:r>
      <w:r w:rsidR="00074B3E">
        <w:rPr>
          <w:rFonts w:ascii="Century Gothic" w:hAnsi="Century Gothic"/>
          <w:bCs/>
          <w:i/>
          <w:sz w:val="22"/>
          <w:szCs w:val="22"/>
        </w:rPr>
        <w:t>6</w:t>
      </w:r>
      <w:r w:rsidR="005453D5">
        <w:rPr>
          <w:rFonts w:ascii="Century Gothic" w:hAnsi="Century Gothic"/>
          <w:bCs/>
          <w:i/>
          <w:sz w:val="22"/>
          <w:szCs w:val="22"/>
        </w:rPr>
        <w:t>, 2017</w:t>
      </w:r>
      <w:r w:rsidRPr="007F7E89">
        <w:rPr>
          <w:rFonts w:ascii="Century Gothic" w:hAnsi="Century Gothic"/>
          <w:bCs/>
          <w:i/>
          <w:sz w:val="22"/>
          <w:szCs w:val="22"/>
        </w:rPr>
        <w:t xml:space="preserve"> </w:t>
      </w:r>
      <w:r>
        <w:rPr>
          <w:rFonts w:ascii="Century Gothic" w:hAnsi="Century Gothic"/>
          <w:bCs/>
          <w:i/>
          <w:sz w:val="22"/>
          <w:szCs w:val="22"/>
        </w:rPr>
        <w:t>Zoning</w:t>
      </w:r>
      <w:r w:rsidRPr="007F7E89">
        <w:rPr>
          <w:rFonts w:ascii="Century Gothic" w:hAnsi="Century Gothic"/>
          <w:bCs/>
          <w:i/>
          <w:sz w:val="22"/>
          <w:szCs w:val="22"/>
        </w:rPr>
        <w:t xml:space="preserve"> Commission Minutes</w:t>
      </w:r>
      <w:r>
        <w:rPr>
          <w:rFonts w:ascii="Century Gothic" w:hAnsi="Century Gothic"/>
          <w:bCs/>
          <w:i/>
          <w:sz w:val="22"/>
          <w:szCs w:val="22"/>
        </w:rPr>
        <w:t xml:space="preserve"> </w:t>
      </w:r>
      <w:r w:rsidR="004A0ECC">
        <w:rPr>
          <w:rFonts w:ascii="Century Gothic" w:hAnsi="Century Gothic"/>
          <w:bCs/>
          <w:i/>
          <w:sz w:val="22"/>
          <w:szCs w:val="22"/>
        </w:rPr>
        <w:t>was made by</w:t>
      </w:r>
      <w:r w:rsidR="005453D5" w:rsidRPr="005453D5">
        <w:rPr>
          <w:rFonts w:ascii="Century Gothic" w:hAnsi="Century Gothic"/>
          <w:bCs/>
          <w:i/>
          <w:sz w:val="22"/>
          <w:szCs w:val="22"/>
        </w:rPr>
        <w:t xml:space="preserve"> </w:t>
      </w:r>
      <w:r w:rsidR="00F350B8">
        <w:rPr>
          <w:rFonts w:ascii="Century Gothic" w:hAnsi="Century Gothic"/>
          <w:bCs/>
          <w:i/>
          <w:sz w:val="22"/>
          <w:szCs w:val="22"/>
        </w:rPr>
        <w:t>Mr.</w:t>
      </w:r>
      <w:r w:rsidR="00F350B8" w:rsidRPr="00F350B8">
        <w:rPr>
          <w:rFonts w:ascii="Century Gothic" w:hAnsi="Century Gothic"/>
          <w:bCs/>
          <w:i/>
          <w:sz w:val="22"/>
          <w:szCs w:val="22"/>
        </w:rPr>
        <w:t xml:space="preserve"> </w:t>
      </w:r>
      <w:r w:rsidR="00F350B8">
        <w:rPr>
          <w:rFonts w:ascii="Century Gothic" w:hAnsi="Century Gothic"/>
          <w:bCs/>
          <w:i/>
          <w:sz w:val="22"/>
          <w:szCs w:val="22"/>
        </w:rPr>
        <w:t>Neal Chollette</w:t>
      </w:r>
      <w:r w:rsidR="00D23582">
        <w:rPr>
          <w:rFonts w:ascii="Century Gothic" w:hAnsi="Century Gothic"/>
          <w:bCs/>
          <w:i/>
          <w:sz w:val="22"/>
          <w:szCs w:val="22"/>
        </w:rPr>
        <w:t>, seconded by</w:t>
      </w:r>
      <w:r w:rsidR="005453D5" w:rsidRPr="005453D5">
        <w:rPr>
          <w:rFonts w:ascii="Century Gothic" w:hAnsi="Century Gothic"/>
          <w:bCs/>
          <w:i/>
          <w:sz w:val="22"/>
          <w:szCs w:val="22"/>
        </w:rPr>
        <w:t xml:space="preserve"> </w:t>
      </w:r>
      <w:r w:rsidR="005453D5">
        <w:rPr>
          <w:rFonts w:ascii="Century Gothic" w:hAnsi="Century Gothic"/>
          <w:bCs/>
          <w:i/>
          <w:sz w:val="22"/>
          <w:szCs w:val="22"/>
        </w:rPr>
        <w:t>Mr</w:t>
      </w:r>
      <w:r w:rsidR="00F350B8">
        <w:rPr>
          <w:rFonts w:ascii="Century Gothic" w:hAnsi="Century Gothic"/>
          <w:bCs/>
          <w:i/>
          <w:sz w:val="22"/>
          <w:szCs w:val="22"/>
        </w:rPr>
        <w:t>.</w:t>
      </w:r>
      <w:r w:rsidR="00F350B8" w:rsidRPr="00F350B8">
        <w:rPr>
          <w:rFonts w:ascii="Century Gothic" w:hAnsi="Century Gothic"/>
          <w:bCs/>
          <w:i/>
          <w:sz w:val="22"/>
          <w:szCs w:val="22"/>
        </w:rPr>
        <w:t xml:space="preserve"> </w:t>
      </w:r>
      <w:r w:rsidR="00F350B8">
        <w:rPr>
          <w:rFonts w:ascii="Century Gothic" w:hAnsi="Century Gothic"/>
          <w:bCs/>
          <w:i/>
          <w:sz w:val="22"/>
          <w:szCs w:val="22"/>
        </w:rPr>
        <w:t>David Matlock</w:t>
      </w:r>
      <w:r w:rsidR="00DE0855">
        <w:rPr>
          <w:rFonts w:ascii="Century Gothic" w:hAnsi="Century Gothic"/>
          <w:bCs/>
          <w:i/>
          <w:sz w:val="22"/>
          <w:szCs w:val="22"/>
        </w:rPr>
        <w:t>.</w:t>
      </w:r>
      <w:r w:rsidR="00E6625F">
        <w:rPr>
          <w:rFonts w:ascii="Century Gothic" w:hAnsi="Century Gothic"/>
          <w:bCs/>
          <w:i/>
          <w:sz w:val="22"/>
          <w:szCs w:val="22"/>
        </w:rPr>
        <w:t xml:space="preserve">  </w:t>
      </w:r>
      <w:r>
        <w:rPr>
          <w:rFonts w:ascii="Century Gothic" w:hAnsi="Century Gothic"/>
          <w:bCs/>
          <w:i/>
          <w:sz w:val="22"/>
          <w:szCs w:val="22"/>
        </w:rPr>
        <w:t xml:space="preserve">There were no objections </w:t>
      </w:r>
      <w:r w:rsidR="00F350B8">
        <w:rPr>
          <w:rFonts w:ascii="Century Gothic" w:hAnsi="Century Gothic"/>
          <w:bCs/>
          <w:i/>
          <w:sz w:val="22"/>
          <w:szCs w:val="22"/>
        </w:rPr>
        <w:t xml:space="preserve">and the motion carried. </w:t>
      </w:r>
    </w:p>
    <w:p w:rsidR="006855B8" w:rsidRPr="003355FB" w:rsidRDefault="006855B8" w:rsidP="006855B8">
      <w:pPr>
        <w:ind w:left="720"/>
        <w:jc w:val="both"/>
        <w:rPr>
          <w:rFonts w:ascii="Century Gothic" w:hAnsi="Century Gothic"/>
          <w:bCs/>
          <w:i/>
          <w:sz w:val="22"/>
          <w:szCs w:val="22"/>
        </w:rPr>
      </w:pPr>
    </w:p>
    <w:p w:rsidR="003528E7" w:rsidRPr="003355FB" w:rsidRDefault="00DA5793" w:rsidP="005841B2">
      <w:pPr>
        <w:ind w:left="-90"/>
        <w:jc w:val="both"/>
        <w:rPr>
          <w:rFonts w:ascii="Century Gothic" w:hAnsi="Century Gothic"/>
          <w:b/>
          <w:bCs/>
          <w:sz w:val="22"/>
          <w:szCs w:val="22"/>
        </w:rPr>
      </w:pPr>
      <w:r>
        <w:rPr>
          <w:rFonts w:ascii="Century Gothic" w:hAnsi="Century Gothic"/>
          <w:b/>
          <w:bCs/>
          <w:sz w:val="22"/>
          <w:szCs w:val="22"/>
        </w:rPr>
        <w:t>5</w:t>
      </w:r>
      <w:r w:rsidR="003528E7" w:rsidRPr="003355FB">
        <w:rPr>
          <w:rFonts w:ascii="Century Gothic" w:hAnsi="Century Gothic"/>
          <w:b/>
          <w:bCs/>
          <w:sz w:val="22"/>
          <w:szCs w:val="22"/>
        </w:rPr>
        <w:t>.  Amendments and Consent Agenda</w:t>
      </w:r>
    </w:p>
    <w:p w:rsidR="003528E7" w:rsidRPr="003355FB" w:rsidRDefault="003528E7" w:rsidP="003528E7">
      <w:pPr>
        <w:jc w:val="both"/>
        <w:rPr>
          <w:rFonts w:ascii="Century Gothic" w:hAnsi="Century Gothic"/>
          <w:bCs/>
          <w:sz w:val="22"/>
          <w:szCs w:val="22"/>
        </w:rPr>
      </w:pPr>
    </w:p>
    <w:p w:rsidR="00B33AC1" w:rsidRPr="00B4285B" w:rsidRDefault="00B33AC1" w:rsidP="00B33AC1">
      <w:pPr>
        <w:ind w:left="360" w:firstLine="360"/>
        <w:jc w:val="both"/>
        <w:rPr>
          <w:rFonts w:ascii="Century Gothic" w:hAnsi="Century Gothic" w:cs="Arial"/>
          <w:b/>
          <w:i/>
          <w:sz w:val="22"/>
          <w:szCs w:val="22"/>
        </w:rPr>
      </w:pPr>
      <w:r w:rsidRPr="00B4285B">
        <w:rPr>
          <w:rFonts w:ascii="Century Gothic" w:hAnsi="Century Gothic" w:cs="Arial"/>
          <w:b/>
          <w:i/>
          <w:sz w:val="22"/>
          <w:szCs w:val="22"/>
        </w:rPr>
        <w:t>None</w:t>
      </w:r>
    </w:p>
    <w:p w:rsidR="004C1B66" w:rsidRPr="003355FB" w:rsidRDefault="00150702" w:rsidP="00587949">
      <w:pPr>
        <w:jc w:val="both"/>
        <w:rPr>
          <w:rFonts w:ascii="Century Gothic" w:hAnsi="Century Gothic"/>
          <w:b/>
          <w:bCs/>
          <w:sz w:val="22"/>
          <w:szCs w:val="22"/>
        </w:rPr>
      </w:pPr>
      <w:r w:rsidRPr="003355FB">
        <w:rPr>
          <w:rFonts w:ascii="Century Gothic" w:hAnsi="Century Gothic"/>
          <w:b/>
          <w:bCs/>
          <w:sz w:val="22"/>
          <w:szCs w:val="22"/>
        </w:rPr>
        <w:t xml:space="preserve">  </w:t>
      </w:r>
    </w:p>
    <w:p w:rsidR="00746007" w:rsidRDefault="00746007" w:rsidP="00746007">
      <w:pPr>
        <w:pStyle w:val="1AutoList27"/>
        <w:widowControl/>
        <w:ind w:left="0" w:firstLine="0"/>
        <w:rPr>
          <w:rFonts w:ascii="Century Gothic" w:hAnsi="Century Gothic"/>
          <w:sz w:val="22"/>
          <w:szCs w:val="22"/>
        </w:rPr>
      </w:pPr>
      <w:r>
        <w:rPr>
          <w:rFonts w:ascii="Century Gothic" w:hAnsi="Century Gothic"/>
          <w:b/>
          <w:sz w:val="22"/>
          <w:szCs w:val="22"/>
          <w:u w:val="single"/>
        </w:rPr>
        <w:t>PUBLIC HEARING CASES (OLD BUSINESS)</w:t>
      </w:r>
      <w:r>
        <w:rPr>
          <w:rFonts w:ascii="Century Gothic" w:hAnsi="Century Gothic"/>
          <w:sz w:val="22"/>
          <w:szCs w:val="22"/>
        </w:rPr>
        <w:t>:</w:t>
      </w:r>
    </w:p>
    <w:p w:rsidR="00746007" w:rsidRDefault="00746007" w:rsidP="00746007">
      <w:pPr>
        <w:pStyle w:val="1AutoList27"/>
        <w:widowControl/>
        <w:tabs>
          <w:tab w:val="left" w:pos="0"/>
        </w:tabs>
        <w:ind w:left="0" w:firstLine="0"/>
        <w:rPr>
          <w:rFonts w:ascii="Century Gothic" w:hAnsi="Century Gothic" w:cs="Arial"/>
          <w:sz w:val="22"/>
          <w:szCs w:val="22"/>
        </w:rPr>
      </w:pPr>
    </w:p>
    <w:p w:rsidR="00746007" w:rsidRPr="00B4285B" w:rsidRDefault="00746007" w:rsidP="00746007">
      <w:pPr>
        <w:pStyle w:val="1AutoList27"/>
        <w:widowControl/>
        <w:tabs>
          <w:tab w:val="left" w:pos="0"/>
        </w:tabs>
        <w:ind w:left="0" w:firstLine="0"/>
        <w:rPr>
          <w:rFonts w:ascii="Century Gothic" w:hAnsi="Century Gothic" w:cs="Arial"/>
          <w:b/>
          <w:i/>
          <w:sz w:val="22"/>
          <w:szCs w:val="22"/>
        </w:rPr>
      </w:pPr>
      <w:r>
        <w:rPr>
          <w:rFonts w:ascii="Century Gothic" w:hAnsi="Century Gothic" w:cs="Arial"/>
          <w:sz w:val="22"/>
          <w:szCs w:val="22"/>
        </w:rPr>
        <w:t xml:space="preserve">        </w:t>
      </w:r>
      <w:r w:rsidR="00B4285B">
        <w:rPr>
          <w:rFonts w:ascii="Century Gothic" w:hAnsi="Century Gothic" w:cs="Arial"/>
          <w:sz w:val="22"/>
          <w:szCs w:val="22"/>
        </w:rPr>
        <w:t xml:space="preserve">  </w:t>
      </w:r>
      <w:r>
        <w:rPr>
          <w:rFonts w:ascii="Century Gothic" w:hAnsi="Century Gothic" w:cs="Arial"/>
          <w:sz w:val="22"/>
          <w:szCs w:val="22"/>
        </w:rPr>
        <w:t xml:space="preserve"> </w:t>
      </w:r>
      <w:r w:rsidRPr="00B4285B">
        <w:rPr>
          <w:rFonts w:ascii="Century Gothic" w:hAnsi="Century Gothic" w:cs="Arial"/>
          <w:b/>
          <w:i/>
          <w:sz w:val="22"/>
          <w:szCs w:val="22"/>
        </w:rPr>
        <w:t>N</w:t>
      </w:r>
      <w:r w:rsidR="00B4285B" w:rsidRPr="00B4285B">
        <w:rPr>
          <w:rFonts w:ascii="Century Gothic" w:hAnsi="Century Gothic" w:cs="Arial"/>
          <w:b/>
          <w:i/>
          <w:sz w:val="22"/>
          <w:szCs w:val="22"/>
        </w:rPr>
        <w:t>one</w:t>
      </w:r>
    </w:p>
    <w:p w:rsidR="00746007" w:rsidRDefault="00746007" w:rsidP="00746007">
      <w:pPr>
        <w:pStyle w:val="1AutoList27"/>
        <w:widowControl/>
        <w:rPr>
          <w:rFonts w:ascii="Century Gothic" w:hAnsi="Century Gothic"/>
          <w:b/>
          <w:sz w:val="22"/>
          <w:szCs w:val="22"/>
          <w:u w:val="single"/>
        </w:rPr>
      </w:pPr>
    </w:p>
    <w:p w:rsidR="00746007" w:rsidRDefault="00746007" w:rsidP="00746007">
      <w:pPr>
        <w:pStyle w:val="1AutoList27"/>
        <w:widowControl/>
        <w:ind w:left="0" w:firstLine="0"/>
        <w:rPr>
          <w:rFonts w:ascii="Century Gothic" w:hAnsi="Century Gothic"/>
          <w:sz w:val="22"/>
          <w:szCs w:val="22"/>
        </w:rPr>
      </w:pPr>
      <w:r>
        <w:rPr>
          <w:rFonts w:ascii="Century Gothic" w:hAnsi="Century Gothic"/>
          <w:b/>
          <w:sz w:val="22"/>
          <w:szCs w:val="22"/>
          <w:u w:val="single"/>
        </w:rPr>
        <w:t>PUBLIC HEARING CASES (NEW BUSINESS)</w:t>
      </w:r>
      <w:r>
        <w:rPr>
          <w:rFonts w:ascii="Century Gothic" w:hAnsi="Century Gothic"/>
          <w:sz w:val="22"/>
          <w:szCs w:val="22"/>
        </w:rPr>
        <w:t>:</w:t>
      </w:r>
    </w:p>
    <w:p w:rsidR="00746007" w:rsidRPr="00AC3DEA" w:rsidRDefault="00746007" w:rsidP="00746007">
      <w:pPr>
        <w:pStyle w:val="1AutoList27"/>
        <w:widowControl/>
        <w:tabs>
          <w:tab w:val="left" w:pos="0"/>
        </w:tabs>
        <w:ind w:left="0" w:firstLine="0"/>
        <w:rPr>
          <w:rFonts w:ascii="Century Gothic" w:hAnsi="Century Gothic" w:cs="Arial"/>
          <w:sz w:val="22"/>
          <w:szCs w:val="22"/>
        </w:rPr>
      </w:pPr>
    </w:p>
    <w:p w:rsidR="00216041" w:rsidRDefault="00216041" w:rsidP="00216041">
      <w:pPr>
        <w:pStyle w:val="1AutoList27"/>
        <w:widowControl/>
        <w:tabs>
          <w:tab w:val="left" w:pos="270"/>
        </w:tabs>
        <w:ind w:left="270" w:hanging="270"/>
        <w:contextualSpacing/>
        <w:rPr>
          <w:rFonts w:ascii="Century Gothic" w:hAnsi="Century Gothic" w:cs="Arial"/>
          <w:sz w:val="22"/>
          <w:szCs w:val="22"/>
        </w:rPr>
      </w:pPr>
      <w:r>
        <w:rPr>
          <w:rFonts w:ascii="Century Gothic" w:hAnsi="Century Gothic" w:cs="Arial"/>
          <w:b/>
          <w:sz w:val="22"/>
          <w:szCs w:val="22"/>
        </w:rPr>
        <w:t xml:space="preserve">6. </w:t>
      </w:r>
      <w:bookmarkStart w:id="2" w:name="_GoBack"/>
      <w:bookmarkEnd w:id="2"/>
      <w:r>
        <w:rPr>
          <w:rFonts w:ascii="Century Gothic" w:hAnsi="Century Gothic" w:cs="Arial"/>
          <w:b/>
          <w:strike/>
          <w:sz w:val="22"/>
          <w:szCs w:val="22"/>
        </w:rPr>
        <w:t xml:space="preserve">PUD-3-17 Westchester: Planned Unit Development Preliminary Plan. </w:t>
      </w:r>
      <w:r>
        <w:rPr>
          <w:rFonts w:ascii="Century Gothic" w:hAnsi="Century Gothic" w:cs="Arial"/>
          <w:strike/>
          <w:sz w:val="22"/>
          <w:szCs w:val="22"/>
        </w:rPr>
        <w:t xml:space="preserve">This property is located on the south side of Denham Road between El Ranchitos Avenue to the east and Crystal Drive to the west in Section 48, T5S, R2E, GLD, EBR, LA. The applicant is seeking to rezone from </w:t>
      </w:r>
      <w:r>
        <w:rPr>
          <w:rFonts w:ascii="Century Gothic" w:hAnsi="Century Gothic" w:cs="Arial"/>
          <w:b/>
          <w:strike/>
          <w:sz w:val="22"/>
          <w:szCs w:val="22"/>
        </w:rPr>
        <w:t>R/A (Rural/Agricultural)</w:t>
      </w:r>
      <w:r>
        <w:rPr>
          <w:rFonts w:ascii="Century Gothic" w:hAnsi="Century Gothic" w:cs="Arial"/>
          <w:strike/>
          <w:sz w:val="22"/>
          <w:szCs w:val="22"/>
        </w:rPr>
        <w:t xml:space="preserve"> to </w:t>
      </w:r>
      <w:r>
        <w:rPr>
          <w:rFonts w:ascii="Century Gothic" w:hAnsi="Century Gothic" w:cs="Arial"/>
          <w:b/>
          <w:strike/>
          <w:sz w:val="22"/>
          <w:szCs w:val="22"/>
        </w:rPr>
        <w:t>R-2 (Single-Family Residential Two District</w:t>
      </w:r>
      <w:r>
        <w:rPr>
          <w:rFonts w:ascii="Century Gothic" w:hAnsi="Century Gothic" w:cs="Arial"/>
          <w:strike/>
          <w:sz w:val="22"/>
          <w:szCs w:val="22"/>
        </w:rPr>
        <w:t>) with conditional use approval of a Planned Unit Development Preliminary Development Plan consisting of 98 single-family residential lots.  (Applicant: Jim Clark)</w:t>
      </w:r>
    </w:p>
    <w:p w:rsidR="00D25203" w:rsidRPr="00AC3DEA" w:rsidRDefault="00D25203" w:rsidP="00746007">
      <w:pPr>
        <w:pStyle w:val="1AutoList27"/>
        <w:widowControl/>
        <w:tabs>
          <w:tab w:val="left" w:pos="0"/>
        </w:tabs>
        <w:ind w:left="450" w:firstLine="0"/>
        <w:rPr>
          <w:rFonts w:ascii="Century Gothic" w:hAnsi="Century Gothic" w:cs="Arial"/>
          <w:sz w:val="22"/>
          <w:szCs w:val="22"/>
        </w:rPr>
      </w:pPr>
    </w:p>
    <w:p w:rsidR="006C6CEA" w:rsidRPr="002C7B35" w:rsidRDefault="005228AE" w:rsidP="002C7B35">
      <w:pPr>
        <w:ind w:left="720"/>
        <w:rPr>
          <w:rFonts w:ascii="Century Gothic" w:hAnsi="Century Gothic" w:cs="Arial"/>
          <w:i/>
          <w:sz w:val="22"/>
          <w:szCs w:val="22"/>
        </w:rPr>
      </w:pPr>
      <w:r>
        <w:rPr>
          <w:rFonts w:ascii="Century Gothic" w:hAnsi="Century Gothic"/>
          <w:b/>
          <w:sz w:val="22"/>
          <w:szCs w:val="22"/>
        </w:rPr>
        <w:lastRenderedPageBreak/>
        <w:t xml:space="preserve">Commission Action: </w:t>
      </w:r>
      <w:r w:rsidR="00802CE4">
        <w:rPr>
          <w:rFonts w:ascii="Century Gothic" w:hAnsi="Century Gothic" w:cs="Arial"/>
          <w:i/>
          <w:sz w:val="22"/>
          <w:szCs w:val="22"/>
        </w:rPr>
        <w:t>None.</w:t>
      </w:r>
    </w:p>
    <w:p w:rsidR="00F350B8" w:rsidRPr="000C66D6" w:rsidRDefault="00F350B8" w:rsidP="000C66D6">
      <w:pPr>
        <w:rPr>
          <w:rFonts w:ascii="Century Gothic" w:eastAsiaTheme="minorEastAsia" w:hAnsi="Century Gothic" w:cstheme="minorBidi"/>
          <w:b/>
          <w:sz w:val="22"/>
          <w:szCs w:val="22"/>
        </w:rPr>
      </w:pPr>
    </w:p>
    <w:p w:rsidR="00A42B85" w:rsidRDefault="006C6CEA" w:rsidP="00A42B85">
      <w:pPr>
        <w:pStyle w:val="1AutoList27"/>
        <w:widowControl/>
        <w:tabs>
          <w:tab w:val="clear" w:pos="720"/>
          <w:tab w:val="left" w:pos="0"/>
        </w:tabs>
        <w:ind w:left="0" w:firstLine="0"/>
        <w:contextualSpacing/>
        <w:rPr>
          <w:rFonts w:ascii="Century Gothic" w:hAnsi="Century Gothic" w:cs="Arial"/>
          <w:b/>
          <w:sz w:val="22"/>
          <w:szCs w:val="22"/>
          <w:u w:val="single"/>
        </w:rPr>
      </w:pPr>
      <w:r>
        <w:rPr>
          <w:rFonts w:ascii="Century Gothic" w:hAnsi="Century Gothic" w:cs="Arial"/>
          <w:b/>
          <w:sz w:val="22"/>
          <w:szCs w:val="22"/>
        </w:rPr>
        <w:t>7.</w:t>
      </w:r>
      <w:r w:rsidR="00597205">
        <w:rPr>
          <w:rFonts w:ascii="Century Gothic" w:hAnsi="Century Gothic"/>
          <w:b/>
          <w:sz w:val="22"/>
          <w:szCs w:val="22"/>
        </w:rPr>
        <w:t xml:space="preserve"> </w:t>
      </w:r>
      <w:r w:rsidR="00A42B85" w:rsidRPr="001C0DF6">
        <w:rPr>
          <w:rFonts w:ascii="Century Gothic" w:hAnsi="Century Gothic" w:cs="Arial"/>
          <w:b/>
          <w:sz w:val="22"/>
          <w:szCs w:val="22"/>
          <w:u w:val="single"/>
        </w:rPr>
        <w:t>OTHER BUSINESS</w:t>
      </w:r>
    </w:p>
    <w:p w:rsidR="00A42B85" w:rsidRDefault="00A42B85" w:rsidP="00A42B85">
      <w:pPr>
        <w:pStyle w:val="1AutoList27"/>
        <w:widowControl/>
        <w:tabs>
          <w:tab w:val="clear" w:pos="720"/>
          <w:tab w:val="left" w:pos="0"/>
        </w:tabs>
        <w:ind w:left="0" w:firstLine="0"/>
        <w:contextualSpacing/>
        <w:rPr>
          <w:rFonts w:ascii="Century Gothic" w:hAnsi="Century Gothic" w:cs="Arial"/>
          <w:b/>
          <w:sz w:val="22"/>
          <w:szCs w:val="22"/>
          <w:u w:val="single"/>
        </w:rPr>
      </w:pPr>
    </w:p>
    <w:p w:rsidR="00A42B85" w:rsidRDefault="00A42B85" w:rsidP="00A42B85">
      <w:pPr>
        <w:pStyle w:val="1AutoList27"/>
        <w:widowControl/>
        <w:tabs>
          <w:tab w:val="clear" w:pos="720"/>
          <w:tab w:val="left" w:pos="0"/>
        </w:tabs>
        <w:ind w:left="0" w:firstLine="0"/>
        <w:contextualSpacing/>
        <w:rPr>
          <w:rFonts w:ascii="Century Gothic" w:hAnsi="Century Gothic"/>
          <w:b/>
          <w:sz w:val="22"/>
          <w:szCs w:val="22"/>
        </w:rPr>
      </w:pPr>
      <w:r>
        <w:rPr>
          <w:rFonts w:ascii="Century Gothic" w:hAnsi="Century Gothic" w:cs="Arial"/>
          <w:b/>
          <w:sz w:val="22"/>
          <w:szCs w:val="22"/>
        </w:rPr>
        <w:t>8.</w:t>
      </w:r>
      <w:r w:rsidRPr="001C0DF6">
        <w:rPr>
          <w:rFonts w:ascii="Century Gothic" w:hAnsi="Century Gothic" w:cs="Arial"/>
          <w:b/>
          <w:sz w:val="22"/>
          <w:szCs w:val="22"/>
        </w:rPr>
        <w:t xml:space="preserve"> </w:t>
      </w:r>
      <w:r>
        <w:rPr>
          <w:rFonts w:ascii="Century Gothic" w:hAnsi="Century Gothic"/>
          <w:b/>
          <w:sz w:val="22"/>
          <w:szCs w:val="22"/>
        </w:rPr>
        <w:t>Nomination of Chairman and Vice-Chairman</w:t>
      </w:r>
    </w:p>
    <w:p w:rsidR="00A42B85" w:rsidRDefault="00A42B85" w:rsidP="00A42B85">
      <w:pPr>
        <w:pStyle w:val="1AutoList27"/>
        <w:widowControl/>
        <w:tabs>
          <w:tab w:val="clear" w:pos="720"/>
          <w:tab w:val="left" w:pos="0"/>
        </w:tabs>
        <w:ind w:left="0" w:firstLine="0"/>
        <w:contextualSpacing/>
        <w:rPr>
          <w:rFonts w:ascii="Century Gothic" w:hAnsi="Century Gothic"/>
          <w:b/>
          <w:sz w:val="22"/>
          <w:szCs w:val="22"/>
        </w:rPr>
      </w:pPr>
    </w:p>
    <w:p w:rsidR="00A42B85" w:rsidRPr="00A42B85" w:rsidRDefault="00A42B85" w:rsidP="00A42B85">
      <w:pPr>
        <w:pStyle w:val="1AutoList27"/>
        <w:widowControl/>
        <w:tabs>
          <w:tab w:val="clear" w:pos="720"/>
          <w:tab w:val="left" w:pos="0"/>
        </w:tabs>
        <w:ind w:left="0" w:firstLine="0"/>
        <w:contextualSpacing/>
        <w:rPr>
          <w:rFonts w:ascii="Century Gothic" w:hAnsi="Century Gothic"/>
          <w:b/>
          <w:i/>
          <w:sz w:val="22"/>
          <w:szCs w:val="22"/>
        </w:rPr>
      </w:pPr>
      <w:r>
        <w:rPr>
          <w:rFonts w:ascii="Century Gothic" w:hAnsi="Century Gothic"/>
          <w:b/>
          <w:sz w:val="22"/>
          <w:szCs w:val="22"/>
        </w:rPr>
        <w:tab/>
      </w:r>
      <w:r w:rsidRPr="00A42B85">
        <w:rPr>
          <w:rFonts w:ascii="Century Gothic" w:hAnsi="Century Gothic"/>
          <w:b/>
          <w:i/>
          <w:sz w:val="22"/>
          <w:szCs w:val="22"/>
        </w:rPr>
        <w:t>Election moved to the 1/25/2018 P</w:t>
      </w:r>
      <w:r w:rsidR="003A7AF9">
        <w:rPr>
          <w:rFonts w:ascii="Century Gothic" w:hAnsi="Century Gothic"/>
          <w:b/>
          <w:i/>
          <w:sz w:val="22"/>
          <w:szCs w:val="22"/>
        </w:rPr>
        <w:t>lanning and Zoning</w:t>
      </w:r>
      <w:r w:rsidRPr="00A42B85">
        <w:rPr>
          <w:rFonts w:ascii="Century Gothic" w:hAnsi="Century Gothic"/>
          <w:b/>
          <w:i/>
          <w:sz w:val="22"/>
          <w:szCs w:val="22"/>
        </w:rPr>
        <w:t xml:space="preserve"> Commission meeting.</w:t>
      </w:r>
    </w:p>
    <w:p w:rsidR="00A42B85" w:rsidRDefault="00A42B85" w:rsidP="00A42B85">
      <w:pPr>
        <w:pStyle w:val="1AutoList27"/>
        <w:widowControl/>
        <w:tabs>
          <w:tab w:val="clear" w:pos="720"/>
          <w:tab w:val="left" w:pos="0"/>
        </w:tabs>
        <w:ind w:left="0" w:firstLine="0"/>
        <w:contextualSpacing/>
        <w:rPr>
          <w:rFonts w:ascii="Century Gothic" w:hAnsi="Century Gothic"/>
          <w:b/>
          <w:sz w:val="22"/>
          <w:szCs w:val="22"/>
        </w:rPr>
      </w:pPr>
    </w:p>
    <w:p w:rsidR="00A42B85" w:rsidRDefault="00A42B85" w:rsidP="00A42B85">
      <w:pPr>
        <w:pStyle w:val="1AutoList27"/>
        <w:widowControl/>
        <w:tabs>
          <w:tab w:val="clear" w:pos="720"/>
          <w:tab w:val="left" w:pos="0"/>
          <w:tab w:val="left" w:pos="270"/>
          <w:tab w:val="left" w:pos="360"/>
        </w:tabs>
        <w:ind w:left="0" w:firstLine="0"/>
        <w:contextualSpacing/>
        <w:rPr>
          <w:rFonts w:ascii="Century Gothic" w:hAnsi="Century Gothic"/>
          <w:b/>
          <w:sz w:val="22"/>
          <w:szCs w:val="22"/>
        </w:rPr>
      </w:pPr>
      <w:r>
        <w:rPr>
          <w:rFonts w:ascii="Century Gothic" w:hAnsi="Century Gothic"/>
          <w:b/>
          <w:sz w:val="22"/>
          <w:szCs w:val="22"/>
        </w:rPr>
        <w:t>9. Adoption of the 2018 Planning and Zoning Commission Schedule</w:t>
      </w:r>
    </w:p>
    <w:p w:rsidR="00A42B85" w:rsidRDefault="00A42B85" w:rsidP="00A42B85">
      <w:pPr>
        <w:pStyle w:val="1AutoList27"/>
        <w:widowControl/>
        <w:tabs>
          <w:tab w:val="clear" w:pos="720"/>
          <w:tab w:val="left" w:pos="0"/>
          <w:tab w:val="left" w:pos="270"/>
          <w:tab w:val="left" w:pos="360"/>
        </w:tabs>
        <w:ind w:left="0" w:firstLine="0"/>
        <w:contextualSpacing/>
        <w:rPr>
          <w:rFonts w:ascii="Century Gothic" w:hAnsi="Century Gothic"/>
          <w:b/>
          <w:sz w:val="22"/>
          <w:szCs w:val="22"/>
        </w:rPr>
      </w:pPr>
    </w:p>
    <w:p w:rsidR="00A42B85" w:rsidRPr="00A42B85" w:rsidRDefault="00A42B85" w:rsidP="00A42B85">
      <w:pPr>
        <w:pStyle w:val="1AutoList27"/>
        <w:widowControl/>
        <w:tabs>
          <w:tab w:val="clear" w:pos="720"/>
          <w:tab w:val="left" w:pos="0"/>
          <w:tab w:val="left" w:pos="270"/>
          <w:tab w:val="left" w:pos="360"/>
        </w:tabs>
        <w:ind w:left="0" w:firstLine="0"/>
        <w:contextualSpacing/>
        <w:rPr>
          <w:rFonts w:ascii="Century Gothic" w:hAnsi="Century Gothic"/>
          <w:b/>
          <w:i/>
          <w:sz w:val="22"/>
          <w:szCs w:val="22"/>
        </w:rPr>
      </w:pP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r w:rsidRPr="00A42B85">
        <w:rPr>
          <w:rFonts w:ascii="Century Gothic" w:hAnsi="Century Gothic"/>
          <w:b/>
          <w:i/>
          <w:sz w:val="22"/>
          <w:szCs w:val="22"/>
        </w:rPr>
        <w:t>Adopted</w:t>
      </w:r>
      <w:r>
        <w:rPr>
          <w:rFonts w:ascii="Century Gothic" w:hAnsi="Century Gothic"/>
          <w:b/>
          <w:i/>
          <w:sz w:val="22"/>
          <w:szCs w:val="22"/>
        </w:rPr>
        <w:t>.</w:t>
      </w:r>
    </w:p>
    <w:p w:rsidR="00A42B85" w:rsidRDefault="00A42B85" w:rsidP="00A42B85">
      <w:pPr>
        <w:pStyle w:val="1AutoList27"/>
        <w:widowControl/>
        <w:tabs>
          <w:tab w:val="clear" w:pos="720"/>
          <w:tab w:val="left" w:pos="0"/>
          <w:tab w:val="left" w:pos="270"/>
          <w:tab w:val="left" w:pos="360"/>
        </w:tabs>
        <w:ind w:left="0" w:firstLine="0"/>
        <w:contextualSpacing/>
        <w:rPr>
          <w:rFonts w:ascii="Century Gothic" w:hAnsi="Century Gothic"/>
          <w:b/>
          <w:sz w:val="22"/>
          <w:szCs w:val="22"/>
        </w:rPr>
      </w:pPr>
    </w:p>
    <w:p w:rsidR="00387830" w:rsidRDefault="00A42B85" w:rsidP="00A42B85">
      <w:pPr>
        <w:pStyle w:val="1AutoList27"/>
        <w:widowControl/>
        <w:tabs>
          <w:tab w:val="clear" w:pos="720"/>
          <w:tab w:val="left" w:pos="0"/>
          <w:tab w:val="left" w:pos="270"/>
          <w:tab w:val="left" w:pos="360"/>
        </w:tabs>
        <w:ind w:left="0" w:firstLine="0"/>
        <w:contextualSpacing/>
        <w:rPr>
          <w:rFonts w:ascii="Century Gothic" w:hAnsi="Century Gothic"/>
          <w:b/>
          <w:sz w:val="22"/>
          <w:szCs w:val="22"/>
        </w:rPr>
      </w:pPr>
      <w:r>
        <w:rPr>
          <w:rFonts w:ascii="Century Gothic" w:hAnsi="Century Gothic"/>
          <w:b/>
          <w:sz w:val="22"/>
          <w:szCs w:val="22"/>
        </w:rPr>
        <w:t>10.</w:t>
      </w:r>
      <w:r w:rsidRPr="003355FB">
        <w:rPr>
          <w:rFonts w:ascii="Century Gothic" w:hAnsi="Century Gothic"/>
          <w:b/>
          <w:sz w:val="22"/>
          <w:szCs w:val="22"/>
        </w:rPr>
        <w:t xml:space="preserve"> </w:t>
      </w:r>
      <w:r w:rsidR="00387830" w:rsidRPr="003355FB">
        <w:rPr>
          <w:rFonts w:ascii="Century Gothic" w:hAnsi="Century Gothic"/>
          <w:b/>
          <w:sz w:val="22"/>
          <w:szCs w:val="22"/>
        </w:rPr>
        <w:t>Announcements</w:t>
      </w:r>
    </w:p>
    <w:p w:rsidR="00F350B8" w:rsidRDefault="00F350B8" w:rsidP="00200B0C">
      <w:pPr>
        <w:pStyle w:val="1AutoList27"/>
        <w:widowControl/>
        <w:tabs>
          <w:tab w:val="clear" w:pos="720"/>
          <w:tab w:val="left" w:pos="0"/>
        </w:tabs>
        <w:rPr>
          <w:rFonts w:ascii="Century Gothic" w:hAnsi="Century Gothic" w:cs="Arial"/>
          <w:i/>
          <w:sz w:val="22"/>
          <w:szCs w:val="22"/>
        </w:rPr>
      </w:pPr>
      <w:r>
        <w:rPr>
          <w:rFonts w:ascii="Century Gothic" w:hAnsi="Century Gothic" w:cs="Arial"/>
          <w:i/>
          <w:sz w:val="22"/>
          <w:szCs w:val="22"/>
        </w:rPr>
        <w:tab/>
      </w:r>
    </w:p>
    <w:p w:rsidR="00F350B8" w:rsidRPr="00F350B8" w:rsidRDefault="00F350B8" w:rsidP="00200B0C">
      <w:pPr>
        <w:pStyle w:val="1AutoList27"/>
        <w:widowControl/>
        <w:tabs>
          <w:tab w:val="clear" w:pos="720"/>
          <w:tab w:val="left" w:pos="0"/>
        </w:tabs>
        <w:rPr>
          <w:rFonts w:ascii="Century Gothic" w:hAnsi="Century Gothic" w:cs="Arial"/>
          <w:b/>
          <w:i/>
          <w:sz w:val="22"/>
          <w:szCs w:val="22"/>
        </w:rPr>
      </w:pPr>
      <w:r>
        <w:rPr>
          <w:rFonts w:ascii="Century Gothic" w:hAnsi="Century Gothic" w:cs="Arial"/>
          <w:i/>
          <w:sz w:val="22"/>
          <w:szCs w:val="22"/>
        </w:rPr>
        <w:tab/>
      </w:r>
      <w:r w:rsidRPr="00F350B8">
        <w:rPr>
          <w:rFonts w:ascii="Century Gothic" w:hAnsi="Century Gothic" w:cs="Arial"/>
          <w:b/>
          <w:i/>
          <w:sz w:val="22"/>
          <w:szCs w:val="22"/>
        </w:rPr>
        <w:t>None</w:t>
      </w:r>
    </w:p>
    <w:p w:rsidR="000C66D6" w:rsidRPr="00AE058C" w:rsidRDefault="000C66D6" w:rsidP="009C5837">
      <w:pPr>
        <w:pStyle w:val="1AutoList27"/>
        <w:widowControl/>
        <w:tabs>
          <w:tab w:val="clear" w:pos="720"/>
        </w:tabs>
        <w:ind w:left="0" w:firstLine="0"/>
        <w:rPr>
          <w:rFonts w:ascii="Century Gothic" w:hAnsi="Century Gothic" w:cs="Arial"/>
          <w:sz w:val="22"/>
          <w:szCs w:val="22"/>
        </w:rPr>
      </w:pPr>
    </w:p>
    <w:p w:rsidR="00387830" w:rsidRPr="003355FB" w:rsidRDefault="00A42B85" w:rsidP="009C5837">
      <w:pPr>
        <w:pStyle w:val="1AutoList27"/>
        <w:widowControl/>
        <w:tabs>
          <w:tab w:val="clear" w:pos="720"/>
          <w:tab w:val="left" w:pos="180"/>
          <w:tab w:val="left" w:pos="360"/>
          <w:tab w:val="center" w:pos="4680"/>
        </w:tabs>
        <w:spacing w:line="480" w:lineRule="auto"/>
        <w:ind w:left="0" w:firstLine="0"/>
        <w:rPr>
          <w:rFonts w:ascii="Century Gothic" w:hAnsi="Century Gothic"/>
          <w:sz w:val="22"/>
          <w:szCs w:val="22"/>
        </w:rPr>
      </w:pPr>
      <w:r>
        <w:rPr>
          <w:rFonts w:ascii="Century Gothic" w:hAnsi="Century Gothic"/>
          <w:b/>
          <w:sz w:val="22"/>
          <w:szCs w:val="22"/>
        </w:rPr>
        <w:t>11</w:t>
      </w:r>
      <w:r w:rsidR="00C14FC4">
        <w:rPr>
          <w:rFonts w:ascii="Century Gothic" w:hAnsi="Century Gothic" w:cs="Arial"/>
          <w:b/>
          <w:sz w:val="22"/>
          <w:szCs w:val="22"/>
        </w:rPr>
        <w:t>.</w:t>
      </w:r>
      <w:r w:rsidR="00644506">
        <w:rPr>
          <w:rFonts w:ascii="Century Gothic" w:hAnsi="Century Gothic" w:cs="Arial"/>
          <w:b/>
          <w:sz w:val="22"/>
          <w:szCs w:val="22"/>
        </w:rPr>
        <w:t xml:space="preserve"> </w:t>
      </w:r>
      <w:r w:rsidR="00387830" w:rsidRPr="003355FB">
        <w:rPr>
          <w:rFonts w:ascii="Century Gothic" w:hAnsi="Century Gothic"/>
          <w:b/>
          <w:sz w:val="22"/>
          <w:szCs w:val="22"/>
        </w:rPr>
        <w:t>Adjourn</w:t>
      </w:r>
    </w:p>
    <w:p w:rsidR="00387830" w:rsidRPr="003355FB" w:rsidRDefault="00387830" w:rsidP="00387830">
      <w:pPr>
        <w:ind w:firstLine="720"/>
        <w:rPr>
          <w:rFonts w:ascii="Century Gothic" w:hAnsi="Century Gothic"/>
          <w:bCs/>
          <w:i/>
          <w:sz w:val="22"/>
          <w:szCs w:val="22"/>
        </w:rPr>
      </w:pPr>
      <w:r w:rsidRPr="003355FB">
        <w:rPr>
          <w:rFonts w:ascii="Century Gothic" w:hAnsi="Century Gothic"/>
          <w:bCs/>
          <w:i/>
          <w:sz w:val="22"/>
          <w:szCs w:val="22"/>
        </w:rPr>
        <w:t xml:space="preserve">The meeting was </w:t>
      </w:r>
      <w:r w:rsidRPr="00D5649C">
        <w:rPr>
          <w:rFonts w:ascii="Century Gothic" w:hAnsi="Century Gothic"/>
          <w:bCs/>
          <w:i/>
          <w:sz w:val="22"/>
          <w:szCs w:val="22"/>
        </w:rPr>
        <w:t xml:space="preserve">adjourned at </w:t>
      </w:r>
      <w:r w:rsidR="00200B0C">
        <w:rPr>
          <w:rFonts w:ascii="Century Gothic" w:hAnsi="Century Gothic"/>
          <w:bCs/>
          <w:i/>
          <w:sz w:val="22"/>
          <w:szCs w:val="22"/>
        </w:rPr>
        <w:t>6</w:t>
      </w:r>
      <w:r w:rsidR="004338C1">
        <w:rPr>
          <w:rFonts w:ascii="Century Gothic" w:hAnsi="Century Gothic"/>
          <w:bCs/>
          <w:i/>
          <w:sz w:val="22"/>
          <w:szCs w:val="22"/>
        </w:rPr>
        <w:t>:</w:t>
      </w:r>
      <w:r w:rsidR="00A42B85">
        <w:rPr>
          <w:rFonts w:ascii="Century Gothic" w:hAnsi="Century Gothic"/>
          <w:bCs/>
          <w:i/>
          <w:sz w:val="22"/>
          <w:szCs w:val="22"/>
        </w:rPr>
        <w:t>30</w:t>
      </w:r>
      <w:r w:rsidRPr="00753963">
        <w:rPr>
          <w:rFonts w:ascii="Century Gothic" w:hAnsi="Century Gothic"/>
          <w:bCs/>
          <w:i/>
          <w:sz w:val="22"/>
          <w:szCs w:val="22"/>
        </w:rPr>
        <w:t xml:space="preserve"> pm.</w:t>
      </w:r>
    </w:p>
    <w:p w:rsidR="00DA126B" w:rsidRPr="00DA126B" w:rsidRDefault="00DA126B" w:rsidP="00DA126B">
      <w:pPr>
        <w:pStyle w:val="1AutoList27"/>
        <w:widowControl/>
        <w:tabs>
          <w:tab w:val="clear" w:pos="720"/>
          <w:tab w:val="left" w:pos="-90"/>
          <w:tab w:val="left" w:pos="0"/>
          <w:tab w:val="left" w:pos="360"/>
          <w:tab w:val="center" w:pos="4680"/>
        </w:tabs>
        <w:ind w:left="270" w:hanging="540"/>
        <w:contextualSpacing/>
        <w:rPr>
          <w:rFonts w:ascii="Century Gothic" w:hAnsi="Century Gothic"/>
          <w:b/>
          <w:sz w:val="22"/>
          <w:szCs w:val="22"/>
        </w:rPr>
      </w:pPr>
    </w:p>
    <w:p w:rsidR="00DA126B" w:rsidRPr="00DA126B" w:rsidRDefault="00DA126B" w:rsidP="00DA126B">
      <w:pPr>
        <w:pStyle w:val="1AutoList27"/>
        <w:widowControl/>
        <w:tabs>
          <w:tab w:val="clear" w:pos="720"/>
          <w:tab w:val="left" w:pos="0"/>
        </w:tabs>
        <w:ind w:left="270" w:hanging="270"/>
        <w:rPr>
          <w:rFonts w:ascii="Century Gothic" w:hAnsi="Century Gothic" w:cs="Arial"/>
          <w:b/>
          <w:sz w:val="22"/>
          <w:szCs w:val="22"/>
        </w:rPr>
      </w:pPr>
    </w:p>
    <w:p w:rsidR="00DA126B" w:rsidRPr="00DA126B" w:rsidRDefault="00DA126B" w:rsidP="00DA126B">
      <w:pPr>
        <w:pStyle w:val="1AutoList27"/>
        <w:widowControl/>
        <w:tabs>
          <w:tab w:val="clear" w:pos="720"/>
          <w:tab w:val="left" w:pos="0"/>
        </w:tabs>
        <w:ind w:left="270" w:hanging="270"/>
        <w:rPr>
          <w:rFonts w:ascii="Century Gothic" w:hAnsi="Century Gothic" w:cs="Arial"/>
          <w:sz w:val="22"/>
          <w:szCs w:val="22"/>
        </w:rPr>
      </w:pPr>
    </w:p>
    <w:p w:rsidR="00D243ED" w:rsidRPr="001424C3" w:rsidRDefault="00D243ED" w:rsidP="001424C3">
      <w:pPr>
        <w:jc w:val="both"/>
        <w:rPr>
          <w:rFonts w:ascii="Century Gothic" w:hAnsi="Century Gothic"/>
          <w:b/>
          <w:sz w:val="22"/>
          <w:szCs w:val="22"/>
        </w:rPr>
      </w:pPr>
    </w:p>
    <w:p w:rsidR="001A082B" w:rsidRPr="003355FB" w:rsidRDefault="001A082B" w:rsidP="00CD01CC">
      <w:pPr>
        <w:autoSpaceDE w:val="0"/>
        <w:autoSpaceDN w:val="0"/>
        <w:adjustRightInd w:val="0"/>
        <w:rPr>
          <w:rFonts w:ascii="Century Gothic" w:hAnsi="Century Gothic"/>
          <w:b/>
          <w:bCs/>
          <w:sz w:val="22"/>
          <w:szCs w:val="22"/>
        </w:rPr>
      </w:pPr>
    </w:p>
    <w:p w:rsidR="00E251C2" w:rsidRPr="003355FB" w:rsidRDefault="00AF4D8B" w:rsidP="00E251C2">
      <w:pPr>
        <w:autoSpaceDE w:val="0"/>
        <w:autoSpaceDN w:val="0"/>
        <w:adjustRightInd w:val="0"/>
        <w:rPr>
          <w:i/>
          <w:sz w:val="22"/>
          <w:szCs w:val="22"/>
        </w:rPr>
      </w:pPr>
      <w:r w:rsidRPr="003355FB">
        <w:rPr>
          <w:rFonts w:ascii="Century Gothic" w:hAnsi="Century Gothic"/>
          <w:i/>
          <w:sz w:val="22"/>
          <w:szCs w:val="22"/>
        </w:rPr>
        <w:tab/>
      </w:r>
      <w:r w:rsidRPr="003355FB">
        <w:rPr>
          <w:rFonts w:ascii="Century Gothic" w:hAnsi="Century Gothic"/>
          <w:i/>
          <w:sz w:val="22"/>
          <w:szCs w:val="22"/>
        </w:rPr>
        <w:tab/>
      </w:r>
      <w:r w:rsidRPr="003355FB">
        <w:rPr>
          <w:rFonts w:ascii="Century Gothic" w:hAnsi="Century Gothic"/>
          <w:i/>
          <w:sz w:val="22"/>
          <w:szCs w:val="22"/>
        </w:rPr>
        <w:tab/>
      </w:r>
      <w:r w:rsidR="00365249" w:rsidRPr="003355FB">
        <w:rPr>
          <w:rFonts w:ascii="Century Gothic" w:hAnsi="Century Gothic"/>
          <w:i/>
          <w:sz w:val="22"/>
          <w:szCs w:val="22"/>
        </w:rPr>
        <w:tab/>
      </w:r>
      <w:r w:rsidR="00365249" w:rsidRPr="003355FB">
        <w:rPr>
          <w:rFonts w:ascii="Century Gothic" w:hAnsi="Century Gothic"/>
          <w:i/>
          <w:sz w:val="22"/>
          <w:szCs w:val="22"/>
        </w:rPr>
        <w:tab/>
      </w:r>
      <w:r w:rsidRPr="003355FB">
        <w:rPr>
          <w:rFonts w:ascii="Century Gothic" w:hAnsi="Century Gothic"/>
          <w:i/>
          <w:sz w:val="22"/>
          <w:szCs w:val="22"/>
        </w:rPr>
        <w:tab/>
      </w:r>
      <w:r w:rsidR="00D35982" w:rsidRPr="003355FB">
        <w:rPr>
          <w:rFonts w:ascii="Century Gothic" w:hAnsi="Century Gothic"/>
          <w:i/>
          <w:sz w:val="22"/>
          <w:szCs w:val="22"/>
        </w:rPr>
        <w:tab/>
      </w:r>
    </w:p>
    <w:p w:rsidR="00AF4D8B" w:rsidRDefault="006855B8" w:rsidP="00172388">
      <w:pPr>
        <w:autoSpaceDE w:val="0"/>
        <w:autoSpaceDN w:val="0"/>
        <w:adjustRightInd w:val="0"/>
        <w:rPr>
          <w:i/>
          <w:sz w:val="22"/>
          <w:szCs w:val="22"/>
        </w:rPr>
      </w:pPr>
      <w:r w:rsidRPr="003355FB">
        <w:rPr>
          <w:i/>
          <w:sz w:val="22"/>
          <w:szCs w:val="22"/>
        </w:rPr>
        <w:tab/>
      </w:r>
      <w:r w:rsidRPr="003355FB">
        <w:rPr>
          <w:i/>
          <w:sz w:val="22"/>
          <w:szCs w:val="22"/>
        </w:rPr>
        <w:tab/>
      </w:r>
    </w:p>
    <w:p w:rsidR="006B6250" w:rsidRPr="006B6250" w:rsidRDefault="006B55A3" w:rsidP="006B55A3">
      <w:pPr>
        <w:autoSpaceDE w:val="0"/>
        <w:autoSpaceDN w:val="0"/>
        <w:adjustRightInd w:val="0"/>
        <w:ind w:left="4320"/>
        <w:rPr>
          <w:rFonts w:ascii="Century Gothic" w:hAnsi="Century Gothic"/>
          <w:i/>
          <w:sz w:val="22"/>
          <w:szCs w:val="22"/>
        </w:rPr>
      </w:pPr>
      <w:r>
        <w:rPr>
          <w:rFonts w:ascii="Century Gothic" w:hAnsi="Century Gothic"/>
          <w:i/>
          <w:sz w:val="22"/>
          <w:szCs w:val="22"/>
        </w:rPr>
        <w:t>______</w:t>
      </w:r>
      <w:r w:rsidR="006B6250" w:rsidRPr="006B6250">
        <w:rPr>
          <w:rFonts w:ascii="Century Gothic" w:hAnsi="Century Gothic"/>
          <w:i/>
          <w:sz w:val="22"/>
          <w:szCs w:val="22"/>
        </w:rPr>
        <w:t>____________________________________</w:t>
      </w:r>
    </w:p>
    <w:p w:rsidR="009C26D9" w:rsidRDefault="000B52E8" w:rsidP="006B6250">
      <w:pPr>
        <w:autoSpaceDE w:val="0"/>
        <w:autoSpaceDN w:val="0"/>
        <w:adjustRightInd w:val="0"/>
        <w:ind w:left="5040"/>
        <w:rPr>
          <w:i/>
          <w:sz w:val="22"/>
          <w:szCs w:val="22"/>
        </w:rPr>
      </w:pPr>
      <w:r>
        <w:rPr>
          <w:rFonts w:ascii="Century Gothic" w:hAnsi="Century Gothic"/>
          <w:i/>
          <w:sz w:val="22"/>
          <w:szCs w:val="22"/>
        </w:rPr>
        <w:t>T.J. Johnson</w:t>
      </w:r>
      <w:r w:rsidR="006B6250" w:rsidRPr="006B6250">
        <w:rPr>
          <w:rFonts w:ascii="Century Gothic" w:hAnsi="Century Gothic"/>
          <w:i/>
          <w:sz w:val="22"/>
          <w:szCs w:val="22"/>
        </w:rPr>
        <w:t xml:space="preserve">, Chairman        </w:t>
      </w:r>
    </w:p>
    <w:p w:rsidR="009C26D9" w:rsidRDefault="009C26D9" w:rsidP="00172388">
      <w:pPr>
        <w:autoSpaceDE w:val="0"/>
        <w:autoSpaceDN w:val="0"/>
        <w:adjustRightInd w:val="0"/>
        <w:rPr>
          <w:i/>
          <w:sz w:val="22"/>
          <w:szCs w:val="22"/>
        </w:rPr>
      </w:pPr>
    </w:p>
    <w:p w:rsidR="009C26D9" w:rsidRPr="003355FB" w:rsidRDefault="009C26D9" w:rsidP="00172388">
      <w:pPr>
        <w:autoSpaceDE w:val="0"/>
        <w:autoSpaceDN w:val="0"/>
        <w:adjustRightInd w:val="0"/>
        <w:rPr>
          <w:sz w:val="22"/>
          <w:szCs w:val="22"/>
        </w:rPr>
      </w:pPr>
      <w:r w:rsidRPr="003355FB">
        <w:rPr>
          <w:rFonts w:ascii="Century Gothic" w:hAnsi="Century Gothic"/>
          <w:i/>
          <w:sz w:val="22"/>
          <w:szCs w:val="22"/>
        </w:rPr>
        <w:t>Minute</w:t>
      </w:r>
      <w:r w:rsidR="00633EBD">
        <w:rPr>
          <w:rFonts w:ascii="Century Gothic" w:hAnsi="Century Gothic"/>
          <w:i/>
          <w:sz w:val="22"/>
          <w:szCs w:val="22"/>
        </w:rPr>
        <w:t xml:space="preserve">s </w:t>
      </w:r>
      <w:r w:rsidR="00152AA5">
        <w:rPr>
          <w:rFonts w:ascii="Century Gothic" w:hAnsi="Century Gothic"/>
          <w:i/>
          <w:sz w:val="22"/>
          <w:szCs w:val="22"/>
        </w:rPr>
        <w:t>1</w:t>
      </w:r>
      <w:r w:rsidR="00A42B85">
        <w:rPr>
          <w:rFonts w:ascii="Century Gothic" w:hAnsi="Century Gothic"/>
          <w:i/>
          <w:sz w:val="22"/>
          <w:szCs w:val="22"/>
        </w:rPr>
        <w:t>2</w:t>
      </w:r>
      <w:r w:rsidR="008C6393">
        <w:rPr>
          <w:rFonts w:ascii="Century Gothic" w:hAnsi="Century Gothic"/>
          <w:i/>
          <w:sz w:val="22"/>
          <w:szCs w:val="22"/>
        </w:rPr>
        <w:t>/</w:t>
      </w:r>
      <w:r w:rsidR="006220DD">
        <w:rPr>
          <w:rFonts w:ascii="Century Gothic" w:hAnsi="Century Gothic"/>
          <w:i/>
          <w:sz w:val="22"/>
          <w:szCs w:val="22"/>
        </w:rPr>
        <w:t>1</w:t>
      </w:r>
      <w:r w:rsidR="00A42B85">
        <w:rPr>
          <w:rFonts w:ascii="Century Gothic" w:hAnsi="Century Gothic"/>
          <w:i/>
          <w:sz w:val="22"/>
          <w:szCs w:val="22"/>
        </w:rPr>
        <w:t>4</w:t>
      </w:r>
      <w:r w:rsidR="00E40B6D">
        <w:rPr>
          <w:rFonts w:ascii="Century Gothic" w:hAnsi="Century Gothic"/>
          <w:i/>
          <w:sz w:val="22"/>
          <w:szCs w:val="22"/>
        </w:rPr>
        <w:t>/1</w:t>
      </w:r>
      <w:r w:rsidR="00080D60">
        <w:rPr>
          <w:rFonts w:ascii="Century Gothic" w:hAnsi="Century Gothic"/>
          <w:i/>
          <w:sz w:val="22"/>
          <w:szCs w:val="22"/>
        </w:rPr>
        <w:t>7</w:t>
      </w:r>
    </w:p>
    <w:sectPr w:rsidR="009C26D9" w:rsidRPr="003355FB" w:rsidSect="00E129CA">
      <w:headerReference w:type="default" r:id="rId8"/>
      <w:pgSz w:w="12240" w:h="15840"/>
      <w:pgMar w:top="1440" w:right="1440" w:bottom="5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F57" w:rsidRDefault="007C6F57">
      <w:r>
        <w:separator/>
      </w:r>
    </w:p>
  </w:endnote>
  <w:endnote w:type="continuationSeparator" w:id="0">
    <w:p w:rsidR="007C6F57" w:rsidRDefault="007C6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F57" w:rsidRDefault="007C6F57">
      <w:r>
        <w:separator/>
      </w:r>
    </w:p>
  </w:footnote>
  <w:footnote w:type="continuationSeparator" w:id="0">
    <w:p w:rsidR="007C6F57" w:rsidRDefault="007C6F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F7E" w:rsidRPr="00032539" w:rsidRDefault="00C00F7E">
    <w:pPr>
      <w:pStyle w:val="Header"/>
      <w:rPr>
        <w:rFonts w:ascii="Century Gothic" w:hAnsi="Century Gothic"/>
        <w:sz w:val="16"/>
        <w:szCs w:val="16"/>
      </w:rPr>
    </w:pPr>
    <w:r w:rsidRPr="00032539">
      <w:rPr>
        <w:rFonts w:ascii="Century Gothic" w:hAnsi="Century Gothic"/>
        <w:sz w:val="16"/>
        <w:szCs w:val="16"/>
      </w:rPr>
      <w:t>Zoning Commission Minutes</w:t>
    </w:r>
  </w:p>
  <w:p w:rsidR="00C00F7E" w:rsidRPr="00032539" w:rsidRDefault="00A13314">
    <w:pPr>
      <w:pStyle w:val="Header"/>
      <w:rPr>
        <w:rFonts w:ascii="Century Gothic" w:hAnsi="Century Gothic"/>
        <w:sz w:val="16"/>
        <w:szCs w:val="16"/>
      </w:rPr>
    </w:pPr>
    <w:r>
      <w:rPr>
        <w:rFonts w:ascii="Century Gothic" w:hAnsi="Century Gothic"/>
        <w:sz w:val="16"/>
        <w:szCs w:val="16"/>
      </w:rPr>
      <w:t>Dec</w:t>
    </w:r>
    <w:r w:rsidR="00BE5299">
      <w:rPr>
        <w:rFonts w:ascii="Century Gothic" w:hAnsi="Century Gothic"/>
        <w:sz w:val="16"/>
        <w:szCs w:val="16"/>
      </w:rPr>
      <w:t>em</w:t>
    </w:r>
    <w:r w:rsidR="006E7110">
      <w:rPr>
        <w:rFonts w:ascii="Century Gothic" w:hAnsi="Century Gothic"/>
        <w:sz w:val="16"/>
        <w:szCs w:val="16"/>
      </w:rPr>
      <w:t>ber</w:t>
    </w:r>
    <w:r w:rsidR="00FE6E5B">
      <w:rPr>
        <w:rFonts w:ascii="Century Gothic" w:hAnsi="Century Gothic"/>
        <w:sz w:val="16"/>
        <w:szCs w:val="16"/>
      </w:rPr>
      <w:t xml:space="preserve"> </w:t>
    </w:r>
    <w:r w:rsidR="00BE5299">
      <w:rPr>
        <w:rFonts w:ascii="Century Gothic" w:hAnsi="Century Gothic"/>
        <w:sz w:val="16"/>
        <w:szCs w:val="16"/>
      </w:rPr>
      <w:t>1</w:t>
    </w:r>
    <w:r>
      <w:rPr>
        <w:rFonts w:ascii="Century Gothic" w:hAnsi="Century Gothic"/>
        <w:sz w:val="16"/>
        <w:szCs w:val="16"/>
      </w:rPr>
      <w:t>4</w:t>
    </w:r>
    <w:r w:rsidR="000C66D6">
      <w:rPr>
        <w:rFonts w:ascii="Century Gothic" w:hAnsi="Century Gothic"/>
        <w:sz w:val="16"/>
        <w:szCs w:val="16"/>
      </w:rPr>
      <w:t>,</w:t>
    </w:r>
    <w:r w:rsidR="005D2FB5">
      <w:rPr>
        <w:rFonts w:ascii="Century Gothic" w:hAnsi="Century Gothic"/>
        <w:sz w:val="16"/>
        <w:szCs w:val="16"/>
      </w:rPr>
      <w:t xml:space="preserve"> 2017</w:t>
    </w:r>
  </w:p>
  <w:p w:rsidR="00C00F7E" w:rsidRPr="00032539" w:rsidRDefault="00C00F7E">
    <w:pPr>
      <w:pStyle w:val="Header"/>
      <w:rPr>
        <w:rFonts w:ascii="Century Gothic" w:hAnsi="Century Gothic"/>
        <w:sz w:val="16"/>
        <w:szCs w:val="16"/>
      </w:rPr>
    </w:pPr>
    <w:r w:rsidRPr="00032539">
      <w:rPr>
        <w:rFonts w:ascii="Century Gothic" w:hAnsi="Century Gothic"/>
        <w:sz w:val="16"/>
        <w:szCs w:val="16"/>
      </w:rPr>
      <w:t xml:space="preserve">Page </w:t>
    </w:r>
    <w:r w:rsidRPr="00032539">
      <w:rPr>
        <w:rStyle w:val="PageNumber"/>
        <w:rFonts w:ascii="Century Gothic" w:hAnsi="Century Gothic"/>
        <w:sz w:val="16"/>
        <w:szCs w:val="16"/>
      </w:rPr>
      <w:fldChar w:fldCharType="begin"/>
    </w:r>
    <w:r w:rsidRPr="00032539">
      <w:rPr>
        <w:rStyle w:val="PageNumber"/>
        <w:rFonts w:ascii="Century Gothic" w:hAnsi="Century Gothic"/>
        <w:sz w:val="16"/>
        <w:szCs w:val="16"/>
      </w:rPr>
      <w:instrText xml:space="preserve"> PAGE </w:instrText>
    </w:r>
    <w:r w:rsidRPr="00032539">
      <w:rPr>
        <w:rStyle w:val="PageNumber"/>
        <w:rFonts w:ascii="Century Gothic" w:hAnsi="Century Gothic"/>
        <w:sz w:val="16"/>
        <w:szCs w:val="16"/>
      </w:rPr>
      <w:fldChar w:fldCharType="separate"/>
    </w:r>
    <w:r w:rsidR="00216041">
      <w:rPr>
        <w:rStyle w:val="PageNumber"/>
        <w:rFonts w:ascii="Century Gothic" w:hAnsi="Century Gothic"/>
        <w:noProof/>
        <w:sz w:val="16"/>
        <w:szCs w:val="16"/>
      </w:rPr>
      <w:t>4</w:t>
    </w:r>
    <w:r w:rsidRPr="00032539">
      <w:rPr>
        <w:rStyle w:val="PageNumber"/>
        <w:rFonts w:ascii="Century Gothic" w:hAnsi="Century Gothic"/>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506B"/>
    <w:multiLevelType w:val="hybridMultilevel"/>
    <w:tmpl w:val="B7ACE248"/>
    <w:lvl w:ilvl="0" w:tplc="FBF6CA34">
      <w:start w:val="9"/>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15:restartNumberingAfterBreak="0">
    <w:nsid w:val="09BD5AC3"/>
    <w:multiLevelType w:val="hybridMultilevel"/>
    <w:tmpl w:val="D0C228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164BD0"/>
    <w:multiLevelType w:val="hybridMultilevel"/>
    <w:tmpl w:val="39EA3BD8"/>
    <w:lvl w:ilvl="0" w:tplc="19AAF0A8">
      <w:start w:val="9"/>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51E25"/>
    <w:multiLevelType w:val="hybridMultilevel"/>
    <w:tmpl w:val="74A20F9E"/>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F847182"/>
    <w:multiLevelType w:val="hybridMultilevel"/>
    <w:tmpl w:val="F49A38FE"/>
    <w:lvl w:ilvl="0" w:tplc="DD860E14">
      <w:start w:val="1"/>
      <w:numFmt w:val="decimal"/>
      <w:lvlText w:val="%1."/>
      <w:lvlJc w:val="left"/>
      <w:pPr>
        <w:tabs>
          <w:tab w:val="num" w:pos="540"/>
        </w:tabs>
        <w:ind w:left="540" w:hanging="360"/>
      </w:pPr>
      <w:rPr>
        <w:rFonts w:cs="Times New Roman"/>
        <w:b/>
        <w:i w:val="0"/>
        <w:strike w:val="0"/>
        <w:color w:val="auto"/>
      </w:rPr>
    </w:lvl>
    <w:lvl w:ilvl="1" w:tplc="3572DB74">
      <w:start w:val="1"/>
      <w:numFmt w:val="lowerLetter"/>
      <w:lvlText w:val="%2."/>
      <w:lvlJc w:val="left"/>
      <w:pPr>
        <w:tabs>
          <w:tab w:val="num" w:pos="1530"/>
        </w:tabs>
        <w:ind w:left="1530" w:hanging="360"/>
      </w:pPr>
      <w:rPr>
        <w:rFonts w:cs="Times New Roman"/>
        <w:b/>
      </w:rPr>
    </w:lvl>
    <w:lvl w:ilvl="2" w:tplc="0409001B">
      <w:start w:val="1"/>
      <w:numFmt w:val="lowerRoman"/>
      <w:lvlText w:val="%3."/>
      <w:lvlJc w:val="right"/>
      <w:pPr>
        <w:tabs>
          <w:tab w:val="num" w:pos="2250"/>
        </w:tabs>
        <w:ind w:left="2250" w:hanging="180"/>
      </w:pPr>
      <w:rPr>
        <w:rFonts w:cs="Times New Roman"/>
      </w:rPr>
    </w:lvl>
    <w:lvl w:ilvl="3" w:tplc="0409000F">
      <w:start w:val="1"/>
      <w:numFmt w:val="decimal"/>
      <w:lvlText w:val="%4."/>
      <w:lvlJc w:val="left"/>
      <w:pPr>
        <w:tabs>
          <w:tab w:val="num" w:pos="2970"/>
        </w:tabs>
        <w:ind w:left="2970" w:hanging="360"/>
      </w:pPr>
      <w:rPr>
        <w:rFonts w:cs="Times New Roman"/>
      </w:rPr>
    </w:lvl>
    <w:lvl w:ilvl="4" w:tplc="04090019">
      <w:start w:val="1"/>
      <w:numFmt w:val="lowerLetter"/>
      <w:lvlText w:val="%5."/>
      <w:lvlJc w:val="left"/>
      <w:pPr>
        <w:tabs>
          <w:tab w:val="num" w:pos="3690"/>
        </w:tabs>
        <w:ind w:left="3690" w:hanging="360"/>
      </w:pPr>
      <w:rPr>
        <w:rFonts w:cs="Times New Roman"/>
      </w:rPr>
    </w:lvl>
    <w:lvl w:ilvl="5" w:tplc="0409001B">
      <w:start w:val="1"/>
      <w:numFmt w:val="lowerRoman"/>
      <w:lvlText w:val="%6."/>
      <w:lvlJc w:val="right"/>
      <w:pPr>
        <w:tabs>
          <w:tab w:val="num" w:pos="4410"/>
        </w:tabs>
        <w:ind w:left="4410" w:hanging="180"/>
      </w:pPr>
      <w:rPr>
        <w:rFonts w:cs="Times New Roman"/>
      </w:rPr>
    </w:lvl>
    <w:lvl w:ilvl="6" w:tplc="0409000F">
      <w:start w:val="1"/>
      <w:numFmt w:val="decimal"/>
      <w:lvlText w:val="%7."/>
      <w:lvlJc w:val="left"/>
      <w:pPr>
        <w:tabs>
          <w:tab w:val="num" w:pos="5130"/>
        </w:tabs>
        <w:ind w:left="5130" w:hanging="360"/>
      </w:pPr>
      <w:rPr>
        <w:rFonts w:cs="Times New Roman"/>
      </w:rPr>
    </w:lvl>
    <w:lvl w:ilvl="7" w:tplc="04090019">
      <w:start w:val="1"/>
      <w:numFmt w:val="lowerLetter"/>
      <w:lvlText w:val="%8."/>
      <w:lvlJc w:val="left"/>
      <w:pPr>
        <w:tabs>
          <w:tab w:val="num" w:pos="5850"/>
        </w:tabs>
        <w:ind w:left="5850" w:hanging="360"/>
      </w:pPr>
      <w:rPr>
        <w:rFonts w:cs="Times New Roman"/>
      </w:rPr>
    </w:lvl>
    <w:lvl w:ilvl="8" w:tplc="0409001B">
      <w:start w:val="1"/>
      <w:numFmt w:val="lowerRoman"/>
      <w:lvlText w:val="%9."/>
      <w:lvlJc w:val="right"/>
      <w:pPr>
        <w:tabs>
          <w:tab w:val="num" w:pos="6570"/>
        </w:tabs>
        <w:ind w:left="6570" w:hanging="180"/>
      </w:pPr>
      <w:rPr>
        <w:rFonts w:cs="Times New Roman"/>
      </w:rPr>
    </w:lvl>
  </w:abstractNum>
  <w:abstractNum w:abstractNumId="5" w15:restartNumberingAfterBreak="0">
    <w:nsid w:val="11D4202C"/>
    <w:multiLevelType w:val="hybridMultilevel"/>
    <w:tmpl w:val="CCBAAB84"/>
    <w:lvl w:ilvl="0" w:tplc="7F7899D0">
      <w:start w:val="6"/>
      <w:numFmt w:val="decimal"/>
      <w:lvlText w:val="%1."/>
      <w:lvlJc w:val="left"/>
      <w:pPr>
        <w:ind w:left="720" w:hanging="360"/>
      </w:pPr>
      <w:rPr>
        <w:rFonts w:cs="Arial"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165E7"/>
    <w:multiLevelType w:val="hybridMultilevel"/>
    <w:tmpl w:val="707803A8"/>
    <w:lvl w:ilvl="0" w:tplc="90A81E66">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7" w15:restartNumberingAfterBreak="0">
    <w:nsid w:val="16700E1E"/>
    <w:multiLevelType w:val="hybridMultilevel"/>
    <w:tmpl w:val="8C1EE0E6"/>
    <w:lvl w:ilvl="0" w:tplc="91F620F0">
      <w:start w:val="6"/>
      <w:numFmt w:val="decimal"/>
      <w:lvlText w:val="%1."/>
      <w:lvlJc w:val="left"/>
      <w:pPr>
        <w:tabs>
          <w:tab w:val="num" w:pos="11160"/>
        </w:tabs>
        <w:ind w:left="11160" w:hanging="360"/>
      </w:pPr>
      <w:rPr>
        <w:rFonts w:ascii="Times New Roman" w:hAnsi="Times New Roman" w:cs="Times New Roman" w:hint="default"/>
        <w:b/>
      </w:rPr>
    </w:lvl>
    <w:lvl w:ilvl="1" w:tplc="04090019">
      <w:start w:val="1"/>
      <w:numFmt w:val="lowerLetter"/>
      <w:lvlText w:val="%2."/>
      <w:lvlJc w:val="left"/>
      <w:pPr>
        <w:tabs>
          <w:tab w:val="num" w:pos="11880"/>
        </w:tabs>
        <w:ind w:left="11880" w:hanging="360"/>
      </w:pPr>
    </w:lvl>
    <w:lvl w:ilvl="2" w:tplc="0409001B" w:tentative="1">
      <w:start w:val="1"/>
      <w:numFmt w:val="lowerRoman"/>
      <w:lvlText w:val="%3."/>
      <w:lvlJc w:val="right"/>
      <w:pPr>
        <w:tabs>
          <w:tab w:val="num" w:pos="12600"/>
        </w:tabs>
        <w:ind w:left="12600" w:hanging="180"/>
      </w:pPr>
    </w:lvl>
    <w:lvl w:ilvl="3" w:tplc="0409000F" w:tentative="1">
      <w:start w:val="1"/>
      <w:numFmt w:val="decimal"/>
      <w:lvlText w:val="%4."/>
      <w:lvlJc w:val="left"/>
      <w:pPr>
        <w:tabs>
          <w:tab w:val="num" w:pos="13320"/>
        </w:tabs>
        <w:ind w:left="13320" w:hanging="360"/>
      </w:pPr>
    </w:lvl>
    <w:lvl w:ilvl="4" w:tplc="04090019" w:tentative="1">
      <w:start w:val="1"/>
      <w:numFmt w:val="lowerLetter"/>
      <w:lvlText w:val="%5."/>
      <w:lvlJc w:val="left"/>
      <w:pPr>
        <w:tabs>
          <w:tab w:val="num" w:pos="14040"/>
        </w:tabs>
        <w:ind w:left="14040" w:hanging="360"/>
      </w:pPr>
    </w:lvl>
    <w:lvl w:ilvl="5" w:tplc="0409001B" w:tentative="1">
      <w:start w:val="1"/>
      <w:numFmt w:val="lowerRoman"/>
      <w:lvlText w:val="%6."/>
      <w:lvlJc w:val="right"/>
      <w:pPr>
        <w:tabs>
          <w:tab w:val="num" w:pos="14760"/>
        </w:tabs>
        <w:ind w:left="14760" w:hanging="180"/>
      </w:pPr>
    </w:lvl>
    <w:lvl w:ilvl="6" w:tplc="0409000F" w:tentative="1">
      <w:start w:val="1"/>
      <w:numFmt w:val="decimal"/>
      <w:lvlText w:val="%7."/>
      <w:lvlJc w:val="left"/>
      <w:pPr>
        <w:tabs>
          <w:tab w:val="num" w:pos="15480"/>
        </w:tabs>
        <w:ind w:left="15480" w:hanging="360"/>
      </w:pPr>
    </w:lvl>
    <w:lvl w:ilvl="7" w:tplc="04090019" w:tentative="1">
      <w:start w:val="1"/>
      <w:numFmt w:val="lowerLetter"/>
      <w:lvlText w:val="%8."/>
      <w:lvlJc w:val="left"/>
      <w:pPr>
        <w:tabs>
          <w:tab w:val="num" w:pos="16200"/>
        </w:tabs>
        <w:ind w:left="16200" w:hanging="360"/>
      </w:pPr>
    </w:lvl>
    <w:lvl w:ilvl="8" w:tplc="0409001B" w:tentative="1">
      <w:start w:val="1"/>
      <w:numFmt w:val="lowerRoman"/>
      <w:lvlText w:val="%9."/>
      <w:lvlJc w:val="right"/>
      <w:pPr>
        <w:tabs>
          <w:tab w:val="num" w:pos="16920"/>
        </w:tabs>
        <w:ind w:left="16920" w:hanging="180"/>
      </w:pPr>
    </w:lvl>
  </w:abstractNum>
  <w:abstractNum w:abstractNumId="8" w15:restartNumberingAfterBreak="0">
    <w:nsid w:val="182B4CE7"/>
    <w:multiLevelType w:val="hybridMultilevel"/>
    <w:tmpl w:val="F3FA58EE"/>
    <w:lvl w:ilvl="0" w:tplc="B4521C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8CF01AF"/>
    <w:multiLevelType w:val="hybridMultilevel"/>
    <w:tmpl w:val="6258653E"/>
    <w:lvl w:ilvl="0" w:tplc="BB32E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E70E2E"/>
    <w:multiLevelType w:val="hybridMultilevel"/>
    <w:tmpl w:val="53D0B3D2"/>
    <w:lvl w:ilvl="0" w:tplc="06D8FCAA">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9BD10DA"/>
    <w:multiLevelType w:val="hybridMultilevel"/>
    <w:tmpl w:val="80BC3CD2"/>
    <w:lvl w:ilvl="0" w:tplc="F2AE8534">
      <w:start w:val="1"/>
      <w:numFmt w:val="lowerLetter"/>
      <w:lvlText w:val="%1."/>
      <w:lvlJc w:val="left"/>
      <w:pPr>
        <w:ind w:left="1080" w:hanging="360"/>
      </w:pPr>
      <w:rPr>
        <w:rFonts w:hint="default"/>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333C9E"/>
    <w:multiLevelType w:val="hybridMultilevel"/>
    <w:tmpl w:val="8BEC5ECA"/>
    <w:lvl w:ilvl="0" w:tplc="4E0EE31E">
      <w:start w:val="8"/>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3" w15:restartNumberingAfterBreak="0">
    <w:nsid w:val="1EBD76B6"/>
    <w:multiLevelType w:val="hybridMultilevel"/>
    <w:tmpl w:val="E7040A98"/>
    <w:lvl w:ilvl="0" w:tplc="F48AF000">
      <w:start w:val="6"/>
      <w:numFmt w:val="decimal"/>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AA7F81"/>
    <w:multiLevelType w:val="hybridMultilevel"/>
    <w:tmpl w:val="4ED83F26"/>
    <w:lvl w:ilvl="0" w:tplc="6542F750">
      <w:start w:val="9"/>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24382868"/>
    <w:multiLevelType w:val="hybridMultilevel"/>
    <w:tmpl w:val="51C8EF32"/>
    <w:lvl w:ilvl="0" w:tplc="B2E443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60E31A5"/>
    <w:multiLevelType w:val="hybridMultilevel"/>
    <w:tmpl w:val="AB9E73C4"/>
    <w:lvl w:ilvl="0" w:tplc="08D42700">
      <w:start w:val="9"/>
      <w:numFmt w:val="decimal"/>
      <w:lvlText w:val="%1"/>
      <w:lvlJc w:val="left"/>
      <w:pPr>
        <w:ind w:left="144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F94569"/>
    <w:multiLevelType w:val="hybridMultilevel"/>
    <w:tmpl w:val="6C00CE42"/>
    <w:lvl w:ilvl="0" w:tplc="77CC6A50">
      <w:start w:val="1"/>
      <w:numFmt w:val="lowerLetter"/>
      <w:lvlText w:val="%1."/>
      <w:lvlJc w:val="left"/>
      <w:pPr>
        <w:ind w:left="2160" w:hanging="360"/>
      </w:pPr>
      <w:rPr>
        <w:rFonts w:ascii="Times New Roman" w:hAnsi="Times New Roman" w:cs="Times New Roman"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5CA3330"/>
    <w:multiLevelType w:val="hybridMultilevel"/>
    <w:tmpl w:val="D1565CAE"/>
    <w:lvl w:ilvl="0" w:tplc="08D42700">
      <w:start w:val="9"/>
      <w:numFmt w:val="decimal"/>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675A82"/>
    <w:multiLevelType w:val="hybridMultilevel"/>
    <w:tmpl w:val="0048117A"/>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0" w15:restartNumberingAfterBreak="0">
    <w:nsid w:val="38263CD3"/>
    <w:multiLevelType w:val="hybridMultilevel"/>
    <w:tmpl w:val="9EFA8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F90675"/>
    <w:multiLevelType w:val="hybridMultilevel"/>
    <w:tmpl w:val="236C5AE8"/>
    <w:lvl w:ilvl="0" w:tplc="D5080D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A753A0"/>
    <w:multiLevelType w:val="hybridMultilevel"/>
    <w:tmpl w:val="D95E9680"/>
    <w:lvl w:ilvl="0" w:tplc="08D42700">
      <w:start w:val="9"/>
      <w:numFmt w:val="decimal"/>
      <w:lvlText w:val="%1"/>
      <w:lvlJc w:val="left"/>
      <w:pPr>
        <w:ind w:left="144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AB687C"/>
    <w:multiLevelType w:val="hybridMultilevel"/>
    <w:tmpl w:val="D640DC1C"/>
    <w:lvl w:ilvl="0" w:tplc="E8F0BF80">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F25981"/>
    <w:multiLevelType w:val="hybridMultilevel"/>
    <w:tmpl w:val="C06227B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BA34EE"/>
    <w:multiLevelType w:val="hybridMultilevel"/>
    <w:tmpl w:val="95B01DA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8AC2418"/>
    <w:multiLevelType w:val="hybridMultilevel"/>
    <w:tmpl w:val="F1308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2714E2"/>
    <w:multiLevelType w:val="hybridMultilevel"/>
    <w:tmpl w:val="DF12686A"/>
    <w:lvl w:ilvl="0" w:tplc="06C0474E">
      <w:start w:val="6"/>
      <w:numFmt w:val="decimal"/>
      <w:lvlText w:val="%1."/>
      <w:lvlJc w:val="left"/>
      <w:pPr>
        <w:ind w:left="450" w:hanging="360"/>
      </w:pPr>
      <w:rPr>
        <w:rFonts w:cs="Arial" w:hint="default"/>
        <w:b/>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4E7A5CB9"/>
    <w:multiLevelType w:val="hybridMultilevel"/>
    <w:tmpl w:val="3C9465C4"/>
    <w:lvl w:ilvl="0" w:tplc="C3309080">
      <w:start w:val="7"/>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585C4B"/>
    <w:multiLevelType w:val="hybridMultilevel"/>
    <w:tmpl w:val="0BD4FF56"/>
    <w:lvl w:ilvl="0" w:tplc="5F34D86C">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5295428"/>
    <w:multiLevelType w:val="hybridMultilevel"/>
    <w:tmpl w:val="035C5A1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 w15:restartNumberingAfterBreak="0">
    <w:nsid w:val="58CE0D44"/>
    <w:multiLevelType w:val="hybridMultilevel"/>
    <w:tmpl w:val="255EF5A0"/>
    <w:lvl w:ilvl="0" w:tplc="08D42700">
      <w:start w:val="9"/>
      <w:numFmt w:val="decimal"/>
      <w:lvlText w:val="%1"/>
      <w:lvlJc w:val="left"/>
      <w:pPr>
        <w:ind w:left="1800" w:hanging="360"/>
      </w:pPr>
      <w:rPr>
        <w:rFonts w:hint="default"/>
        <w:b/>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9362CA6"/>
    <w:multiLevelType w:val="hybridMultilevel"/>
    <w:tmpl w:val="9E024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054A47"/>
    <w:multiLevelType w:val="hybridMultilevel"/>
    <w:tmpl w:val="6CC433A0"/>
    <w:lvl w:ilvl="0" w:tplc="7A8CE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B5F091F"/>
    <w:multiLevelType w:val="hybridMultilevel"/>
    <w:tmpl w:val="5442C6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7D302C"/>
    <w:multiLevelType w:val="hybridMultilevel"/>
    <w:tmpl w:val="E7846DE8"/>
    <w:lvl w:ilvl="0" w:tplc="48A445D8">
      <w:start w:val="7"/>
      <w:numFmt w:val="decimal"/>
      <w:lvlText w:val="%1."/>
      <w:lvlJc w:val="left"/>
      <w:pPr>
        <w:ind w:left="6840" w:hanging="36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36" w15:restartNumberingAfterBreak="0">
    <w:nsid w:val="63421539"/>
    <w:multiLevelType w:val="hybridMultilevel"/>
    <w:tmpl w:val="FC26D962"/>
    <w:lvl w:ilvl="0" w:tplc="E28E09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3C25CC1"/>
    <w:multiLevelType w:val="hybridMultilevel"/>
    <w:tmpl w:val="44A01EEA"/>
    <w:lvl w:ilvl="0" w:tplc="08D42700">
      <w:start w:val="9"/>
      <w:numFmt w:val="decimal"/>
      <w:lvlText w:val="%1"/>
      <w:lvlJc w:val="left"/>
      <w:pPr>
        <w:ind w:left="1800" w:hanging="360"/>
      </w:pPr>
      <w:rPr>
        <w:rFonts w:hint="default"/>
        <w:b/>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484623A"/>
    <w:multiLevelType w:val="hybridMultilevel"/>
    <w:tmpl w:val="BF42BEBE"/>
    <w:lvl w:ilvl="0" w:tplc="B184CC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7BE241D"/>
    <w:multiLevelType w:val="multilevel"/>
    <w:tmpl w:val="15C44414"/>
    <w:lvl w:ilvl="0">
      <w:start w:val="6"/>
      <w:numFmt w:val="decimal"/>
      <w:lvlText w:val="%1."/>
      <w:lvlJc w:val="left"/>
      <w:pPr>
        <w:tabs>
          <w:tab w:val="num" w:pos="6840"/>
        </w:tabs>
        <w:ind w:left="6840" w:hanging="360"/>
      </w:pPr>
      <w:rPr>
        <w:rFonts w:ascii="Times New Roman" w:hAnsi="Times New Roman" w:cs="Times New Roman" w:hint="default"/>
        <w:b/>
        <w:i w:val="0"/>
        <w:sz w:val="22"/>
        <w:szCs w:val="22"/>
      </w:rPr>
    </w:lvl>
    <w:lvl w:ilvl="1">
      <w:start w:val="1"/>
      <w:numFmt w:val="decimal"/>
      <w:lvlText w:val="%2."/>
      <w:lvlJc w:val="left"/>
      <w:pPr>
        <w:ind w:left="7920" w:hanging="720"/>
      </w:pPr>
      <w:rPr>
        <w:rFonts w:hint="default"/>
      </w:rPr>
    </w:lvl>
    <w:lvl w:ilvl="2">
      <w:start w:val="1"/>
      <w:numFmt w:val="decimal"/>
      <w:lvlText w:val="%3."/>
      <w:lvlJc w:val="left"/>
      <w:pPr>
        <w:ind w:left="8640" w:hanging="720"/>
      </w:pPr>
      <w:rPr>
        <w:rFonts w:hint="default"/>
      </w:rPr>
    </w:lvl>
    <w:lvl w:ilvl="3">
      <w:start w:val="1"/>
      <w:numFmt w:val="decimal"/>
      <w:lvlText w:val="%4."/>
      <w:lvlJc w:val="left"/>
      <w:pPr>
        <w:ind w:left="9360" w:hanging="720"/>
      </w:pPr>
      <w:rPr>
        <w:rFonts w:hint="default"/>
      </w:rPr>
    </w:lvl>
    <w:lvl w:ilvl="4">
      <w:start w:val="1"/>
      <w:numFmt w:val="decimal"/>
      <w:lvlText w:val="%5."/>
      <w:lvlJc w:val="left"/>
      <w:pPr>
        <w:ind w:left="10080" w:hanging="720"/>
      </w:pPr>
      <w:rPr>
        <w:rFonts w:hint="default"/>
      </w:rPr>
    </w:lvl>
    <w:lvl w:ilvl="5">
      <w:start w:val="1"/>
      <w:numFmt w:val="decimal"/>
      <w:lvlText w:val="%6."/>
      <w:lvlJc w:val="left"/>
      <w:pPr>
        <w:ind w:left="10800" w:hanging="720"/>
      </w:pPr>
      <w:rPr>
        <w:rFonts w:hint="default"/>
      </w:rPr>
    </w:lvl>
    <w:lvl w:ilvl="6">
      <w:start w:val="1"/>
      <w:numFmt w:val="decimal"/>
      <w:lvlText w:val="%7."/>
      <w:lvlJc w:val="left"/>
      <w:pPr>
        <w:ind w:left="11520" w:hanging="720"/>
      </w:pPr>
      <w:rPr>
        <w:rFonts w:hint="default"/>
      </w:rPr>
    </w:lvl>
    <w:lvl w:ilvl="7">
      <w:start w:val="1"/>
      <w:numFmt w:val="decimal"/>
      <w:lvlText w:val="%8."/>
      <w:lvlJc w:val="left"/>
      <w:pPr>
        <w:ind w:left="12240" w:hanging="720"/>
      </w:pPr>
      <w:rPr>
        <w:rFonts w:hint="default"/>
      </w:rPr>
    </w:lvl>
    <w:lvl w:ilvl="8">
      <w:start w:val="1"/>
      <w:numFmt w:val="lowerRoman"/>
      <w:lvlText w:val="%9"/>
      <w:lvlJc w:val="left"/>
      <w:pPr>
        <w:ind w:left="12960" w:hanging="720"/>
      </w:pPr>
      <w:rPr>
        <w:rFonts w:hint="default"/>
      </w:rPr>
    </w:lvl>
  </w:abstractNum>
  <w:abstractNum w:abstractNumId="40" w15:restartNumberingAfterBreak="0">
    <w:nsid w:val="6B2D6DC3"/>
    <w:multiLevelType w:val="hybridMultilevel"/>
    <w:tmpl w:val="67B889E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B9D2C56"/>
    <w:multiLevelType w:val="hybridMultilevel"/>
    <w:tmpl w:val="69A0B1AE"/>
    <w:lvl w:ilvl="0" w:tplc="E550A9C0">
      <w:start w:val="1"/>
      <w:numFmt w:val="lowerLetter"/>
      <w:lvlText w:val="%1."/>
      <w:lvlJc w:val="left"/>
      <w:pPr>
        <w:ind w:left="1800" w:hanging="360"/>
      </w:pPr>
      <w:rPr>
        <w:rFonts w:ascii="Century Gothic" w:eastAsia="Times New Roman" w:hAnsi="Century Gothic"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E0C20A7"/>
    <w:multiLevelType w:val="hybridMultilevel"/>
    <w:tmpl w:val="D76CE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1521D71"/>
    <w:multiLevelType w:val="hybridMultilevel"/>
    <w:tmpl w:val="59B84FBC"/>
    <w:lvl w:ilvl="0" w:tplc="E8F0BF80">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4E09B6"/>
    <w:multiLevelType w:val="hybridMultilevel"/>
    <w:tmpl w:val="66041A9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5" w15:restartNumberingAfterBreak="0">
    <w:nsid w:val="78290440"/>
    <w:multiLevelType w:val="hybridMultilevel"/>
    <w:tmpl w:val="934AE340"/>
    <w:lvl w:ilvl="0" w:tplc="B2923CC8">
      <w:start w:val="1"/>
      <w:numFmt w:val="lowerLetter"/>
      <w:lvlText w:val="%1."/>
      <w:lvlJc w:val="left"/>
      <w:pPr>
        <w:ind w:left="990" w:hanging="360"/>
      </w:pPr>
      <w:rPr>
        <w:rFonts w:hint="default"/>
        <w:i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6" w15:restartNumberingAfterBreak="0">
    <w:nsid w:val="79E35F45"/>
    <w:multiLevelType w:val="hybridMultilevel"/>
    <w:tmpl w:val="35569F34"/>
    <w:lvl w:ilvl="0" w:tplc="5DEA714E">
      <w:start w:val="8"/>
      <w:numFmt w:val="decimal"/>
      <w:lvlText w:val="%1."/>
      <w:lvlJc w:val="left"/>
      <w:pPr>
        <w:tabs>
          <w:tab w:val="num" w:pos="1080"/>
        </w:tabs>
        <w:ind w:left="1080" w:hanging="72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ABA0648"/>
    <w:multiLevelType w:val="hybridMultilevel"/>
    <w:tmpl w:val="9BF6AE58"/>
    <w:lvl w:ilvl="0" w:tplc="A5EC0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D631DDE"/>
    <w:multiLevelType w:val="hybridMultilevel"/>
    <w:tmpl w:val="FE3A7B5E"/>
    <w:lvl w:ilvl="0" w:tplc="40F2F802">
      <w:start w:val="1"/>
      <w:numFmt w:val="lowerLetter"/>
      <w:lvlText w:val="%1."/>
      <w:lvlJc w:val="left"/>
      <w:pPr>
        <w:ind w:left="1800" w:hanging="360"/>
      </w:pPr>
      <w:rPr>
        <w:rFonts w:ascii="Times New Roman" w:hAnsi="Times New Roman" w:cs="Times New Roman"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46"/>
  </w:num>
  <w:num w:numId="3">
    <w:abstractNumId w:val="19"/>
  </w:num>
  <w:num w:numId="4">
    <w:abstractNumId w:val="12"/>
  </w:num>
  <w:num w:numId="5">
    <w:abstractNumId w:val="0"/>
  </w:num>
  <w:num w:numId="6">
    <w:abstractNumId w:val="40"/>
  </w:num>
  <w:num w:numId="7">
    <w:abstractNumId w:val="7"/>
  </w:num>
  <w:num w:numId="8">
    <w:abstractNumId w:val="28"/>
  </w:num>
  <w:num w:numId="9">
    <w:abstractNumId w:val="24"/>
  </w:num>
  <w:num w:numId="10">
    <w:abstractNumId w:val="29"/>
  </w:num>
  <w:num w:numId="11">
    <w:abstractNumId w:val="20"/>
  </w:num>
  <w:num w:numId="12">
    <w:abstractNumId w:val="39"/>
  </w:num>
  <w:num w:numId="13">
    <w:abstractNumId w:val="48"/>
  </w:num>
  <w:num w:numId="14">
    <w:abstractNumId w:val="17"/>
  </w:num>
  <w:num w:numId="15">
    <w:abstractNumId w:val="3"/>
  </w:num>
  <w:num w:numId="16">
    <w:abstractNumId w:val="3"/>
  </w:num>
  <w:num w:numId="17">
    <w:abstractNumId w:val="25"/>
  </w:num>
  <w:num w:numId="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21"/>
  </w:num>
  <w:num w:numId="21">
    <w:abstractNumId w:val="45"/>
  </w:num>
  <w:num w:numId="22">
    <w:abstractNumId w:val="10"/>
  </w:num>
  <w:num w:numId="23">
    <w:abstractNumId w:val="23"/>
  </w:num>
  <w:num w:numId="24">
    <w:abstractNumId w:val="43"/>
  </w:num>
  <w:num w:numId="25">
    <w:abstractNumId w:val="34"/>
  </w:num>
  <w:num w:numId="26">
    <w:abstractNumId w:val="32"/>
  </w:num>
  <w:num w:numId="27">
    <w:abstractNumId w:val="1"/>
  </w:num>
  <w:num w:numId="28">
    <w:abstractNumId w:val="15"/>
  </w:num>
  <w:num w:numId="29">
    <w:abstractNumId w:val="38"/>
  </w:num>
  <w:num w:numId="30">
    <w:abstractNumId w:val="41"/>
  </w:num>
  <w:num w:numId="31">
    <w:abstractNumId w:val="11"/>
  </w:num>
  <w:num w:numId="32">
    <w:abstractNumId w:val="33"/>
  </w:num>
  <w:num w:numId="33">
    <w:abstractNumId w:val="36"/>
  </w:num>
  <w:num w:numId="34">
    <w:abstractNumId w:val="47"/>
  </w:num>
  <w:num w:numId="35">
    <w:abstractNumId w:val="9"/>
  </w:num>
  <w:num w:numId="36">
    <w:abstractNumId w:val="8"/>
  </w:num>
  <w:num w:numId="37">
    <w:abstractNumId w:val="6"/>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5"/>
  </w:num>
  <w:num w:numId="41">
    <w:abstractNumId w:val="4"/>
  </w:num>
  <w:num w:numId="42">
    <w:abstractNumId w:val="26"/>
  </w:num>
  <w:num w:numId="43">
    <w:abstractNumId w:val="42"/>
  </w:num>
  <w:num w:numId="44">
    <w:abstractNumId w:val="2"/>
  </w:num>
  <w:num w:numId="45">
    <w:abstractNumId w:val="18"/>
  </w:num>
  <w:num w:numId="46">
    <w:abstractNumId w:val="22"/>
  </w:num>
  <w:num w:numId="47">
    <w:abstractNumId w:val="37"/>
  </w:num>
  <w:num w:numId="48">
    <w:abstractNumId w:val="16"/>
  </w:num>
  <w:num w:numId="49">
    <w:abstractNumId w:val="31"/>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1CC"/>
    <w:rsid w:val="00000A9F"/>
    <w:rsid w:val="00001C97"/>
    <w:rsid w:val="00002FDD"/>
    <w:rsid w:val="000049FD"/>
    <w:rsid w:val="00010469"/>
    <w:rsid w:val="0001481C"/>
    <w:rsid w:val="000158BA"/>
    <w:rsid w:val="00020FCC"/>
    <w:rsid w:val="00023A6A"/>
    <w:rsid w:val="00023F8A"/>
    <w:rsid w:val="0002642A"/>
    <w:rsid w:val="0002799B"/>
    <w:rsid w:val="00032539"/>
    <w:rsid w:val="000328A1"/>
    <w:rsid w:val="00035AEB"/>
    <w:rsid w:val="0004111A"/>
    <w:rsid w:val="00044C7E"/>
    <w:rsid w:val="000475F6"/>
    <w:rsid w:val="00056A13"/>
    <w:rsid w:val="00061F39"/>
    <w:rsid w:val="0006271F"/>
    <w:rsid w:val="000637D2"/>
    <w:rsid w:val="0006511B"/>
    <w:rsid w:val="00065F87"/>
    <w:rsid w:val="0006788E"/>
    <w:rsid w:val="00071D78"/>
    <w:rsid w:val="00074073"/>
    <w:rsid w:val="00074B3E"/>
    <w:rsid w:val="00077C3E"/>
    <w:rsid w:val="00080D60"/>
    <w:rsid w:val="0008218C"/>
    <w:rsid w:val="00082B4D"/>
    <w:rsid w:val="00082D96"/>
    <w:rsid w:val="00084406"/>
    <w:rsid w:val="000926E5"/>
    <w:rsid w:val="00094E93"/>
    <w:rsid w:val="000977E9"/>
    <w:rsid w:val="00097D75"/>
    <w:rsid w:val="000A00E5"/>
    <w:rsid w:val="000A04AA"/>
    <w:rsid w:val="000A2B67"/>
    <w:rsid w:val="000A2D17"/>
    <w:rsid w:val="000A6BC1"/>
    <w:rsid w:val="000B328F"/>
    <w:rsid w:val="000B4DE4"/>
    <w:rsid w:val="000B52E8"/>
    <w:rsid w:val="000B650C"/>
    <w:rsid w:val="000B731C"/>
    <w:rsid w:val="000C1000"/>
    <w:rsid w:val="000C66D6"/>
    <w:rsid w:val="000D7DA4"/>
    <w:rsid w:val="000D7F34"/>
    <w:rsid w:val="000E17F6"/>
    <w:rsid w:val="000E6CBD"/>
    <w:rsid w:val="000F1E6E"/>
    <w:rsid w:val="00102899"/>
    <w:rsid w:val="00105064"/>
    <w:rsid w:val="001054AE"/>
    <w:rsid w:val="0010615C"/>
    <w:rsid w:val="00106FB2"/>
    <w:rsid w:val="00107A99"/>
    <w:rsid w:val="00112064"/>
    <w:rsid w:val="00113135"/>
    <w:rsid w:val="00115E6D"/>
    <w:rsid w:val="0011732F"/>
    <w:rsid w:val="00117F09"/>
    <w:rsid w:val="001322F4"/>
    <w:rsid w:val="0013792C"/>
    <w:rsid w:val="00141514"/>
    <w:rsid w:val="001424C3"/>
    <w:rsid w:val="00142AAE"/>
    <w:rsid w:val="00143F50"/>
    <w:rsid w:val="00146820"/>
    <w:rsid w:val="00150702"/>
    <w:rsid w:val="00151AD8"/>
    <w:rsid w:val="00152AA5"/>
    <w:rsid w:val="00153D45"/>
    <w:rsid w:val="0015631C"/>
    <w:rsid w:val="00156BC6"/>
    <w:rsid w:val="00157A7B"/>
    <w:rsid w:val="00157AA6"/>
    <w:rsid w:val="00160D31"/>
    <w:rsid w:val="001635E5"/>
    <w:rsid w:val="0016535D"/>
    <w:rsid w:val="00172388"/>
    <w:rsid w:val="001724AD"/>
    <w:rsid w:val="001754DD"/>
    <w:rsid w:val="0018070D"/>
    <w:rsid w:val="001826CB"/>
    <w:rsid w:val="001827BA"/>
    <w:rsid w:val="00183206"/>
    <w:rsid w:val="00185BC1"/>
    <w:rsid w:val="00186659"/>
    <w:rsid w:val="00186948"/>
    <w:rsid w:val="00186B52"/>
    <w:rsid w:val="0019210A"/>
    <w:rsid w:val="001952E1"/>
    <w:rsid w:val="00196054"/>
    <w:rsid w:val="001A082B"/>
    <w:rsid w:val="001A634F"/>
    <w:rsid w:val="001A6C32"/>
    <w:rsid w:val="001B0584"/>
    <w:rsid w:val="001B1DD5"/>
    <w:rsid w:val="001B1EBA"/>
    <w:rsid w:val="001B4937"/>
    <w:rsid w:val="001B77B1"/>
    <w:rsid w:val="001C219D"/>
    <w:rsid w:val="001C7929"/>
    <w:rsid w:val="001D089D"/>
    <w:rsid w:val="001D1B72"/>
    <w:rsid w:val="001D2D77"/>
    <w:rsid w:val="001D33C7"/>
    <w:rsid w:val="001D4257"/>
    <w:rsid w:val="001D6705"/>
    <w:rsid w:val="001D6BE0"/>
    <w:rsid w:val="001E2D73"/>
    <w:rsid w:val="001E3A25"/>
    <w:rsid w:val="001E55F8"/>
    <w:rsid w:val="001E7450"/>
    <w:rsid w:val="001F246E"/>
    <w:rsid w:val="001F43DD"/>
    <w:rsid w:val="001F64E3"/>
    <w:rsid w:val="00200B0C"/>
    <w:rsid w:val="00203ACF"/>
    <w:rsid w:val="00207B08"/>
    <w:rsid w:val="00210B3C"/>
    <w:rsid w:val="00212CDA"/>
    <w:rsid w:val="002147A3"/>
    <w:rsid w:val="00215F3F"/>
    <w:rsid w:val="00216041"/>
    <w:rsid w:val="00216BAB"/>
    <w:rsid w:val="002174ED"/>
    <w:rsid w:val="00220393"/>
    <w:rsid w:val="00226DCC"/>
    <w:rsid w:val="00230C0D"/>
    <w:rsid w:val="002315B2"/>
    <w:rsid w:val="00234350"/>
    <w:rsid w:val="00234730"/>
    <w:rsid w:val="00234F85"/>
    <w:rsid w:val="0023555F"/>
    <w:rsid w:val="00235692"/>
    <w:rsid w:val="00236A2D"/>
    <w:rsid w:val="0024068D"/>
    <w:rsid w:val="002406C4"/>
    <w:rsid w:val="00257D59"/>
    <w:rsid w:val="00265DF2"/>
    <w:rsid w:val="00270560"/>
    <w:rsid w:val="002723A3"/>
    <w:rsid w:val="00272DE7"/>
    <w:rsid w:val="00273427"/>
    <w:rsid w:val="002758D2"/>
    <w:rsid w:val="002767DE"/>
    <w:rsid w:val="00280635"/>
    <w:rsid w:val="00281B3D"/>
    <w:rsid w:val="00282204"/>
    <w:rsid w:val="00282770"/>
    <w:rsid w:val="00283819"/>
    <w:rsid w:val="00295736"/>
    <w:rsid w:val="002A1A76"/>
    <w:rsid w:val="002A307C"/>
    <w:rsid w:val="002A5167"/>
    <w:rsid w:val="002A7031"/>
    <w:rsid w:val="002A7529"/>
    <w:rsid w:val="002B064A"/>
    <w:rsid w:val="002B0DB6"/>
    <w:rsid w:val="002B10C9"/>
    <w:rsid w:val="002B1798"/>
    <w:rsid w:val="002B2686"/>
    <w:rsid w:val="002B44BC"/>
    <w:rsid w:val="002B489E"/>
    <w:rsid w:val="002B523F"/>
    <w:rsid w:val="002C0BBA"/>
    <w:rsid w:val="002C1DFA"/>
    <w:rsid w:val="002C3C6C"/>
    <w:rsid w:val="002C47C8"/>
    <w:rsid w:val="002C60DB"/>
    <w:rsid w:val="002C66F3"/>
    <w:rsid w:val="002C6A77"/>
    <w:rsid w:val="002C7B35"/>
    <w:rsid w:val="002D0164"/>
    <w:rsid w:val="002D1636"/>
    <w:rsid w:val="002E2200"/>
    <w:rsid w:val="002F720B"/>
    <w:rsid w:val="003010E8"/>
    <w:rsid w:val="00301762"/>
    <w:rsid w:val="0030288A"/>
    <w:rsid w:val="00302C67"/>
    <w:rsid w:val="003057FF"/>
    <w:rsid w:val="003076F8"/>
    <w:rsid w:val="00312BFC"/>
    <w:rsid w:val="00314E94"/>
    <w:rsid w:val="00324BA4"/>
    <w:rsid w:val="0032663B"/>
    <w:rsid w:val="00326FD5"/>
    <w:rsid w:val="003309EE"/>
    <w:rsid w:val="003327BE"/>
    <w:rsid w:val="003355FB"/>
    <w:rsid w:val="003423CB"/>
    <w:rsid w:val="003424E5"/>
    <w:rsid w:val="00342A26"/>
    <w:rsid w:val="00344FC0"/>
    <w:rsid w:val="00345EAB"/>
    <w:rsid w:val="00346011"/>
    <w:rsid w:val="00346342"/>
    <w:rsid w:val="0035011C"/>
    <w:rsid w:val="003506A2"/>
    <w:rsid w:val="00351BE6"/>
    <w:rsid w:val="003528E7"/>
    <w:rsid w:val="00357FB9"/>
    <w:rsid w:val="00363EA9"/>
    <w:rsid w:val="00365249"/>
    <w:rsid w:val="00365AB4"/>
    <w:rsid w:val="0036712A"/>
    <w:rsid w:val="00367443"/>
    <w:rsid w:val="00370B16"/>
    <w:rsid w:val="00372A60"/>
    <w:rsid w:val="00372E43"/>
    <w:rsid w:val="00374CF8"/>
    <w:rsid w:val="00377FDD"/>
    <w:rsid w:val="0038009A"/>
    <w:rsid w:val="00385A5B"/>
    <w:rsid w:val="0038641E"/>
    <w:rsid w:val="00387830"/>
    <w:rsid w:val="00387865"/>
    <w:rsid w:val="00387EE3"/>
    <w:rsid w:val="00393FA1"/>
    <w:rsid w:val="003A10AD"/>
    <w:rsid w:val="003A143A"/>
    <w:rsid w:val="003A34E8"/>
    <w:rsid w:val="003A3B05"/>
    <w:rsid w:val="003A7AF9"/>
    <w:rsid w:val="003B3E36"/>
    <w:rsid w:val="003B44B1"/>
    <w:rsid w:val="003B48C2"/>
    <w:rsid w:val="003B5F64"/>
    <w:rsid w:val="003B6088"/>
    <w:rsid w:val="003B6569"/>
    <w:rsid w:val="003B6C16"/>
    <w:rsid w:val="003C1031"/>
    <w:rsid w:val="003C1EC4"/>
    <w:rsid w:val="003C52C7"/>
    <w:rsid w:val="003C5C4B"/>
    <w:rsid w:val="003D2A0D"/>
    <w:rsid w:val="003D320C"/>
    <w:rsid w:val="003D36AC"/>
    <w:rsid w:val="003D40F4"/>
    <w:rsid w:val="003D4111"/>
    <w:rsid w:val="003D43A8"/>
    <w:rsid w:val="003D4A9D"/>
    <w:rsid w:val="003E76B3"/>
    <w:rsid w:val="003F0698"/>
    <w:rsid w:val="0040222B"/>
    <w:rsid w:val="004062E7"/>
    <w:rsid w:val="00415213"/>
    <w:rsid w:val="00417835"/>
    <w:rsid w:val="004210F3"/>
    <w:rsid w:val="00430349"/>
    <w:rsid w:val="00430DA8"/>
    <w:rsid w:val="004338C1"/>
    <w:rsid w:val="00436A7B"/>
    <w:rsid w:val="00441395"/>
    <w:rsid w:val="00442B99"/>
    <w:rsid w:val="00443A8F"/>
    <w:rsid w:val="0045272D"/>
    <w:rsid w:val="004537F9"/>
    <w:rsid w:val="004556DF"/>
    <w:rsid w:val="00457615"/>
    <w:rsid w:val="004609FE"/>
    <w:rsid w:val="00466098"/>
    <w:rsid w:val="00466E5D"/>
    <w:rsid w:val="00467121"/>
    <w:rsid w:val="00467772"/>
    <w:rsid w:val="00474447"/>
    <w:rsid w:val="00475245"/>
    <w:rsid w:val="00477C92"/>
    <w:rsid w:val="0048004A"/>
    <w:rsid w:val="004829D2"/>
    <w:rsid w:val="0049050F"/>
    <w:rsid w:val="0049083F"/>
    <w:rsid w:val="00491850"/>
    <w:rsid w:val="00494700"/>
    <w:rsid w:val="004958E0"/>
    <w:rsid w:val="004A0202"/>
    <w:rsid w:val="004A0820"/>
    <w:rsid w:val="004A0ECC"/>
    <w:rsid w:val="004A2FCA"/>
    <w:rsid w:val="004A4014"/>
    <w:rsid w:val="004A48F1"/>
    <w:rsid w:val="004A50DE"/>
    <w:rsid w:val="004A6229"/>
    <w:rsid w:val="004B1CAD"/>
    <w:rsid w:val="004B45E5"/>
    <w:rsid w:val="004B4DAD"/>
    <w:rsid w:val="004C1B66"/>
    <w:rsid w:val="004C27CA"/>
    <w:rsid w:val="004C659A"/>
    <w:rsid w:val="004D04FA"/>
    <w:rsid w:val="004D145F"/>
    <w:rsid w:val="004D1E94"/>
    <w:rsid w:val="004D2F76"/>
    <w:rsid w:val="004D519F"/>
    <w:rsid w:val="004D6768"/>
    <w:rsid w:val="004D6FC8"/>
    <w:rsid w:val="004E3555"/>
    <w:rsid w:val="004E6227"/>
    <w:rsid w:val="004E6B69"/>
    <w:rsid w:val="004F1129"/>
    <w:rsid w:val="004F5EFA"/>
    <w:rsid w:val="005010B5"/>
    <w:rsid w:val="00502401"/>
    <w:rsid w:val="005042EB"/>
    <w:rsid w:val="005062C2"/>
    <w:rsid w:val="00510118"/>
    <w:rsid w:val="00510C4C"/>
    <w:rsid w:val="00512CC8"/>
    <w:rsid w:val="00513ABA"/>
    <w:rsid w:val="005141C9"/>
    <w:rsid w:val="005200CA"/>
    <w:rsid w:val="0052019D"/>
    <w:rsid w:val="00520F37"/>
    <w:rsid w:val="00521F97"/>
    <w:rsid w:val="005228AE"/>
    <w:rsid w:val="00524901"/>
    <w:rsid w:val="005263EB"/>
    <w:rsid w:val="00532225"/>
    <w:rsid w:val="00534425"/>
    <w:rsid w:val="0053654E"/>
    <w:rsid w:val="005417E5"/>
    <w:rsid w:val="005453D5"/>
    <w:rsid w:val="005505E4"/>
    <w:rsid w:val="00552721"/>
    <w:rsid w:val="00556D65"/>
    <w:rsid w:val="00556D85"/>
    <w:rsid w:val="00560BA5"/>
    <w:rsid w:val="00562922"/>
    <w:rsid w:val="00562B86"/>
    <w:rsid w:val="00563A10"/>
    <w:rsid w:val="00564312"/>
    <w:rsid w:val="0056643B"/>
    <w:rsid w:val="00566D7F"/>
    <w:rsid w:val="00567279"/>
    <w:rsid w:val="0056762F"/>
    <w:rsid w:val="00572FEF"/>
    <w:rsid w:val="00573CB3"/>
    <w:rsid w:val="00574086"/>
    <w:rsid w:val="00575C20"/>
    <w:rsid w:val="005841B2"/>
    <w:rsid w:val="00584B05"/>
    <w:rsid w:val="00584C85"/>
    <w:rsid w:val="00585F1B"/>
    <w:rsid w:val="00586809"/>
    <w:rsid w:val="0058733E"/>
    <w:rsid w:val="005876DE"/>
    <w:rsid w:val="00587949"/>
    <w:rsid w:val="0059222C"/>
    <w:rsid w:val="00596DB7"/>
    <w:rsid w:val="00597205"/>
    <w:rsid w:val="005A0F33"/>
    <w:rsid w:val="005A32DA"/>
    <w:rsid w:val="005A3BE4"/>
    <w:rsid w:val="005A3C61"/>
    <w:rsid w:val="005A6734"/>
    <w:rsid w:val="005B0451"/>
    <w:rsid w:val="005B18B4"/>
    <w:rsid w:val="005B3310"/>
    <w:rsid w:val="005B57BD"/>
    <w:rsid w:val="005B61D6"/>
    <w:rsid w:val="005B6397"/>
    <w:rsid w:val="005C454F"/>
    <w:rsid w:val="005C70FB"/>
    <w:rsid w:val="005D2FB5"/>
    <w:rsid w:val="005D4740"/>
    <w:rsid w:val="005D60AB"/>
    <w:rsid w:val="005E3501"/>
    <w:rsid w:val="005E37F3"/>
    <w:rsid w:val="005E4B17"/>
    <w:rsid w:val="005E4BAA"/>
    <w:rsid w:val="005F3B59"/>
    <w:rsid w:val="005F46AD"/>
    <w:rsid w:val="005F5D5C"/>
    <w:rsid w:val="005F792A"/>
    <w:rsid w:val="00601F2F"/>
    <w:rsid w:val="00602D38"/>
    <w:rsid w:val="0060606B"/>
    <w:rsid w:val="00606218"/>
    <w:rsid w:val="00611F91"/>
    <w:rsid w:val="0061461C"/>
    <w:rsid w:val="00616F12"/>
    <w:rsid w:val="00617AB6"/>
    <w:rsid w:val="006220DD"/>
    <w:rsid w:val="0062218E"/>
    <w:rsid w:val="006221AE"/>
    <w:rsid w:val="00624696"/>
    <w:rsid w:val="006276AE"/>
    <w:rsid w:val="006305ED"/>
    <w:rsid w:val="00630D18"/>
    <w:rsid w:val="00633EBD"/>
    <w:rsid w:val="00633EED"/>
    <w:rsid w:val="00637D9D"/>
    <w:rsid w:val="0064028B"/>
    <w:rsid w:val="00644506"/>
    <w:rsid w:val="00646205"/>
    <w:rsid w:val="006471C8"/>
    <w:rsid w:val="00652EB8"/>
    <w:rsid w:val="006604E3"/>
    <w:rsid w:val="00661D5A"/>
    <w:rsid w:val="00665AC0"/>
    <w:rsid w:val="00666C34"/>
    <w:rsid w:val="00666CC6"/>
    <w:rsid w:val="00671CB1"/>
    <w:rsid w:val="00672F41"/>
    <w:rsid w:val="00674664"/>
    <w:rsid w:val="00675EA7"/>
    <w:rsid w:val="00675FB5"/>
    <w:rsid w:val="00683639"/>
    <w:rsid w:val="006855B8"/>
    <w:rsid w:val="00685CEF"/>
    <w:rsid w:val="00686493"/>
    <w:rsid w:val="00690213"/>
    <w:rsid w:val="0069139C"/>
    <w:rsid w:val="0069465D"/>
    <w:rsid w:val="006975F8"/>
    <w:rsid w:val="0069772F"/>
    <w:rsid w:val="006A2529"/>
    <w:rsid w:val="006B0976"/>
    <w:rsid w:val="006B10CB"/>
    <w:rsid w:val="006B3B52"/>
    <w:rsid w:val="006B55A3"/>
    <w:rsid w:val="006B6250"/>
    <w:rsid w:val="006B77F2"/>
    <w:rsid w:val="006B7F41"/>
    <w:rsid w:val="006C0C23"/>
    <w:rsid w:val="006C2C87"/>
    <w:rsid w:val="006C445F"/>
    <w:rsid w:val="006C6CEA"/>
    <w:rsid w:val="006C7645"/>
    <w:rsid w:val="006C76C1"/>
    <w:rsid w:val="006D1602"/>
    <w:rsid w:val="006D6FAA"/>
    <w:rsid w:val="006D7F47"/>
    <w:rsid w:val="006E013A"/>
    <w:rsid w:val="006E17EC"/>
    <w:rsid w:val="006E20A1"/>
    <w:rsid w:val="006E3C54"/>
    <w:rsid w:val="006E4A5D"/>
    <w:rsid w:val="006E4C88"/>
    <w:rsid w:val="006E7110"/>
    <w:rsid w:val="006E7ECC"/>
    <w:rsid w:val="006F0B4B"/>
    <w:rsid w:val="006F17B7"/>
    <w:rsid w:val="006F391D"/>
    <w:rsid w:val="007008B7"/>
    <w:rsid w:val="00700FBD"/>
    <w:rsid w:val="00703B9E"/>
    <w:rsid w:val="00714A47"/>
    <w:rsid w:val="00722633"/>
    <w:rsid w:val="00730D60"/>
    <w:rsid w:val="0073241A"/>
    <w:rsid w:val="00746007"/>
    <w:rsid w:val="007473F6"/>
    <w:rsid w:val="00747EA7"/>
    <w:rsid w:val="00753963"/>
    <w:rsid w:val="00754F8F"/>
    <w:rsid w:val="00756530"/>
    <w:rsid w:val="0075775B"/>
    <w:rsid w:val="00760328"/>
    <w:rsid w:val="0076269A"/>
    <w:rsid w:val="00763783"/>
    <w:rsid w:val="00767687"/>
    <w:rsid w:val="007725F7"/>
    <w:rsid w:val="007729DF"/>
    <w:rsid w:val="007770F7"/>
    <w:rsid w:val="00777B73"/>
    <w:rsid w:val="007821C5"/>
    <w:rsid w:val="007904B2"/>
    <w:rsid w:val="007A03D9"/>
    <w:rsid w:val="007A0C91"/>
    <w:rsid w:val="007A128F"/>
    <w:rsid w:val="007A1488"/>
    <w:rsid w:val="007A489D"/>
    <w:rsid w:val="007A59B2"/>
    <w:rsid w:val="007A743E"/>
    <w:rsid w:val="007B42B9"/>
    <w:rsid w:val="007B6663"/>
    <w:rsid w:val="007C2423"/>
    <w:rsid w:val="007C4048"/>
    <w:rsid w:val="007C575E"/>
    <w:rsid w:val="007C6B86"/>
    <w:rsid w:val="007C6F57"/>
    <w:rsid w:val="007D06D8"/>
    <w:rsid w:val="007D0ECF"/>
    <w:rsid w:val="007D619A"/>
    <w:rsid w:val="007D668A"/>
    <w:rsid w:val="007E2D62"/>
    <w:rsid w:val="007E4EAA"/>
    <w:rsid w:val="007E5F51"/>
    <w:rsid w:val="007E7647"/>
    <w:rsid w:val="007E7A24"/>
    <w:rsid w:val="007F1CC9"/>
    <w:rsid w:val="007F2523"/>
    <w:rsid w:val="007F5222"/>
    <w:rsid w:val="008014EC"/>
    <w:rsid w:val="0080173A"/>
    <w:rsid w:val="008021F4"/>
    <w:rsid w:val="00802CE4"/>
    <w:rsid w:val="00802FFC"/>
    <w:rsid w:val="00804984"/>
    <w:rsid w:val="0080728F"/>
    <w:rsid w:val="00812A86"/>
    <w:rsid w:val="008144C5"/>
    <w:rsid w:val="00822575"/>
    <w:rsid w:val="00824306"/>
    <w:rsid w:val="00826C2B"/>
    <w:rsid w:val="00827365"/>
    <w:rsid w:val="00831330"/>
    <w:rsid w:val="008353FE"/>
    <w:rsid w:val="00836DB6"/>
    <w:rsid w:val="00841587"/>
    <w:rsid w:val="00842817"/>
    <w:rsid w:val="00843315"/>
    <w:rsid w:val="0084469E"/>
    <w:rsid w:val="0084477F"/>
    <w:rsid w:val="00844FD3"/>
    <w:rsid w:val="00847CD3"/>
    <w:rsid w:val="008505FA"/>
    <w:rsid w:val="00855194"/>
    <w:rsid w:val="00855D9E"/>
    <w:rsid w:val="00856D0D"/>
    <w:rsid w:val="0085722E"/>
    <w:rsid w:val="00857436"/>
    <w:rsid w:val="00862285"/>
    <w:rsid w:val="00865FCC"/>
    <w:rsid w:val="008702EC"/>
    <w:rsid w:val="00870341"/>
    <w:rsid w:val="00871E12"/>
    <w:rsid w:val="00872DF1"/>
    <w:rsid w:val="0087479A"/>
    <w:rsid w:val="008803E8"/>
    <w:rsid w:val="0088149F"/>
    <w:rsid w:val="008826E1"/>
    <w:rsid w:val="00882F4D"/>
    <w:rsid w:val="00883E9B"/>
    <w:rsid w:val="008845ED"/>
    <w:rsid w:val="008848D8"/>
    <w:rsid w:val="0088506A"/>
    <w:rsid w:val="008860C4"/>
    <w:rsid w:val="008915D2"/>
    <w:rsid w:val="00891C9C"/>
    <w:rsid w:val="00895DE2"/>
    <w:rsid w:val="008A232C"/>
    <w:rsid w:val="008A407D"/>
    <w:rsid w:val="008A4BDA"/>
    <w:rsid w:val="008A56A5"/>
    <w:rsid w:val="008A5EAF"/>
    <w:rsid w:val="008A5F81"/>
    <w:rsid w:val="008A7DA0"/>
    <w:rsid w:val="008A7EB7"/>
    <w:rsid w:val="008B1ADC"/>
    <w:rsid w:val="008B2A14"/>
    <w:rsid w:val="008B3E75"/>
    <w:rsid w:val="008B6CD2"/>
    <w:rsid w:val="008C5C35"/>
    <w:rsid w:val="008C6393"/>
    <w:rsid w:val="008C7B99"/>
    <w:rsid w:val="008D0416"/>
    <w:rsid w:val="008D1560"/>
    <w:rsid w:val="008D1D08"/>
    <w:rsid w:val="008D1DB4"/>
    <w:rsid w:val="008D1F84"/>
    <w:rsid w:val="008D31CC"/>
    <w:rsid w:val="008D6A5E"/>
    <w:rsid w:val="008E2EEA"/>
    <w:rsid w:val="008E4846"/>
    <w:rsid w:val="008E7C3F"/>
    <w:rsid w:val="008F1480"/>
    <w:rsid w:val="008F1B0F"/>
    <w:rsid w:val="008F1B6E"/>
    <w:rsid w:val="008F2CC2"/>
    <w:rsid w:val="008F54B1"/>
    <w:rsid w:val="008F6019"/>
    <w:rsid w:val="008F6D17"/>
    <w:rsid w:val="008F76D8"/>
    <w:rsid w:val="008F7ED6"/>
    <w:rsid w:val="00901A28"/>
    <w:rsid w:val="0090704F"/>
    <w:rsid w:val="00911B52"/>
    <w:rsid w:val="0091210E"/>
    <w:rsid w:val="00913293"/>
    <w:rsid w:val="00923167"/>
    <w:rsid w:val="00924050"/>
    <w:rsid w:val="00935BB7"/>
    <w:rsid w:val="00937817"/>
    <w:rsid w:val="0094409F"/>
    <w:rsid w:val="00945A5E"/>
    <w:rsid w:val="00945DA9"/>
    <w:rsid w:val="009461FA"/>
    <w:rsid w:val="00953048"/>
    <w:rsid w:val="00954D8C"/>
    <w:rsid w:val="009575A3"/>
    <w:rsid w:val="0096168A"/>
    <w:rsid w:val="0096248E"/>
    <w:rsid w:val="00964832"/>
    <w:rsid w:val="009653E2"/>
    <w:rsid w:val="00967226"/>
    <w:rsid w:val="0097163A"/>
    <w:rsid w:val="009729F0"/>
    <w:rsid w:val="009733FF"/>
    <w:rsid w:val="00981368"/>
    <w:rsid w:val="00983B62"/>
    <w:rsid w:val="009864AB"/>
    <w:rsid w:val="009875EB"/>
    <w:rsid w:val="00991CE9"/>
    <w:rsid w:val="0099373A"/>
    <w:rsid w:val="009A279C"/>
    <w:rsid w:val="009A36A1"/>
    <w:rsid w:val="009A3F8C"/>
    <w:rsid w:val="009B0E27"/>
    <w:rsid w:val="009B5069"/>
    <w:rsid w:val="009B7144"/>
    <w:rsid w:val="009B7EB3"/>
    <w:rsid w:val="009C26D9"/>
    <w:rsid w:val="009C5837"/>
    <w:rsid w:val="009D2684"/>
    <w:rsid w:val="009D2E86"/>
    <w:rsid w:val="009D3113"/>
    <w:rsid w:val="009D3401"/>
    <w:rsid w:val="009D3824"/>
    <w:rsid w:val="009D7869"/>
    <w:rsid w:val="009D7EAD"/>
    <w:rsid w:val="009E0BE4"/>
    <w:rsid w:val="009E26C7"/>
    <w:rsid w:val="009E3C22"/>
    <w:rsid w:val="009E6EA7"/>
    <w:rsid w:val="009E74A2"/>
    <w:rsid w:val="009F0282"/>
    <w:rsid w:val="009F4CB4"/>
    <w:rsid w:val="009F583B"/>
    <w:rsid w:val="009F5EBE"/>
    <w:rsid w:val="00A0266A"/>
    <w:rsid w:val="00A03E78"/>
    <w:rsid w:val="00A04267"/>
    <w:rsid w:val="00A053FF"/>
    <w:rsid w:val="00A07032"/>
    <w:rsid w:val="00A0782D"/>
    <w:rsid w:val="00A124CD"/>
    <w:rsid w:val="00A13314"/>
    <w:rsid w:val="00A1442F"/>
    <w:rsid w:val="00A15490"/>
    <w:rsid w:val="00A15B51"/>
    <w:rsid w:val="00A15B53"/>
    <w:rsid w:val="00A15B5F"/>
    <w:rsid w:val="00A17D2E"/>
    <w:rsid w:val="00A236A8"/>
    <w:rsid w:val="00A24AFB"/>
    <w:rsid w:val="00A26A47"/>
    <w:rsid w:val="00A27E97"/>
    <w:rsid w:val="00A308FC"/>
    <w:rsid w:val="00A33DF7"/>
    <w:rsid w:val="00A42325"/>
    <w:rsid w:val="00A42B85"/>
    <w:rsid w:val="00A43854"/>
    <w:rsid w:val="00A46ADA"/>
    <w:rsid w:val="00A523B4"/>
    <w:rsid w:val="00A53DC7"/>
    <w:rsid w:val="00A56976"/>
    <w:rsid w:val="00A571AB"/>
    <w:rsid w:val="00A6588E"/>
    <w:rsid w:val="00A7002F"/>
    <w:rsid w:val="00A70413"/>
    <w:rsid w:val="00A71E50"/>
    <w:rsid w:val="00A730A6"/>
    <w:rsid w:val="00A836B5"/>
    <w:rsid w:val="00A8457B"/>
    <w:rsid w:val="00A94C64"/>
    <w:rsid w:val="00A957D3"/>
    <w:rsid w:val="00A977AE"/>
    <w:rsid w:val="00AA3911"/>
    <w:rsid w:val="00AA39EF"/>
    <w:rsid w:val="00AA4394"/>
    <w:rsid w:val="00AA44FB"/>
    <w:rsid w:val="00AA5B4B"/>
    <w:rsid w:val="00AA6C56"/>
    <w:rsid w:val="00AA793F"/>
    <w:rsid w:val="00AB1F94"/>
    <w:rsid w:val="00AB60C6"/>
    <w:rsid w:val="00AB65C7"/>
    <w:rsid w:val="00AC2875"/>
    <w:rsid w:val="00AC3DEA"/>
    <w:rsid w:val="00AC4FBC"/>
    <w:rsid w:val="00AC6F1B"/>
    <w:rsid w:val="00AD7E8C"/>
    <w:rsid w:val="00AE058C"/>
    <w:rsid w:val="00AE18BF"/>
    <w:rsid w:val="00AE20BA"/>
    <w:rsid w:val="00AE48AE"/>
    <w:rsid w:val="00AF341F"/>
    <w:rsid w:val="00AF4D8B"/>
    <w:rsid w:val="00AF6413"/>
    <w:rsid w:val="00AF6421"/>
    <w:rsid w:val="00AF6F4F"/>
    <w:rsid w:val="00B0030B"/>
    <w:rsid w:val="00B01805"/>
    <w:rsid w:val="00B05F44"/>
    <w:rsid w:val="00B0723E"/>
    <w:rsid w:val="00B16FFB"/>
    <w:rsid w:val="00B212A1"/>
    <w:rsid w:val="00B33AC1"/>
    <w:rsid w:val="00B34019"/>
    <w:rsid w:val="00B342CF"/>
    <w:rsid w:val="00B34768"/>
    <w:rsid w:val="00B357A8"/>
    <w:rsid w:val="00B36EF2"/>
    <w:rsid w:val="00B40EA8"/>
    <w:rsid w:val="00B4285B"/>
    <w:rsid w:val="00B428FA"/>
    <w:rsid w:val="00B458CE"/>
    <w:rsid w:val="00B45AEF"/>
    <w:rsid w:val="00B50122"/>
    <w:rsid w:val="00B525F4"/>
    <w:rsid w:val="00B532C6"/>
    <w:rsid w:val="00B5487A"/>
    <w:rsid w:val="00B558BF"/>
    <w:rsid w:val="00B57204"/>
    <w:rsid w:val="00B576F2"/>
    <w:rsid w:val="00B6093D"/>
    <w:rsid w:val="00B61A68"/>
    <w:rsid w:val="00B71E73"/>
    <w:rsid w:val="00B75016"/>
    <w:rsid w:val="00B853D4"/>
    <w:rsid w:val="00B87205"/>
    <w:rsid w:val="00B94FBB"/>
    <w:rsid w:val="00B96354"/>
    <w:rsid w:val="00BA2DEF"/>
    <w:rsid w:val="00BA408C"/>
    <w:rsid w:val="00BA5409"/>
    <w:rsid w:val="00BB0D36"/>
    <w:rsid w:val="00BB0F99"/>
    <w:rsid w:val="00BB279F"/>
    <w:rsid w:val="00BB5027"/>
    <w:rsid w:val="00BB7B47"/>
    <w:rsid w:val="00BC1A9A"/>
    <w:rsid w:val="00BC250B"/>
    <w:rsid w:val="00BC2649"/>
    <w:rsid w:val="00BC301B"/>
    <w:rsid w:val="00BC61B4"/>
    <w:rsid w:val="00BC7D00"/>
    <w:rsid w:val="00BD2600"/>
    <w:rsid w:val="00BD4824"/>
    <w:rsid w:val="00BE0FF0"/>
    <w:rsid w:val="00BE1EB5"/>
    <w:rsid w:val="00BE5299"/>
    <w:rsid w:val="00BE6C76"/>
    <w:rsid w:val="00BF2CE6"/>
    <w:rsid w:val="00BF3DA0"/>
    <w:rsid w:val="00C00F7E"/>
    <w:rsid w:val="00C01EB6"/>
    <w:rsid w:val="00C02372"/>
    <w:rsid w:val="00C02E02"/>
    <w:rsid w:val="00C04856"/>
    <w:rsid w:val="00C05977"/>
    <w:rsid w:val="00C06729"/>
    <w:rsid w:val="00C12471"/>
    <w:rsid w:val="00C14FC4"/>
    <w:rsid w:val="00C1597D"/>
    <w:rsid w:val="00C1644E"/>
    <w:rsid w:val="00C16646"/>
    <w:rsid w:val="00C167E5"/>
    <w:rsid w:val="00C2150A"/>
    <w:rsid w:val="00C23BF0"/>
    <w:rsid w:val="00C25BB9"/>
    <w:rsid w:val="00C267BF"/>
    <w:rsid w:val="00C27339"/>
    <w:rsid w:val="00C30CB5"/>
    <w:rsid w:val="00C30EBC"/>
    <w:rsid w:val="00C36EFE"/>
    <w:rsid w:val="00C37BA2"/>
    <w:rsid w:val="00C407F4"/>
    <w:rsid w:val="00C437D8"/>
    <w:rsid w:val="00C44150"/>
    <w:rsid w:val="00C4501A"/>
    <w:rsid w:val="00C46877"/>
    <w:rsid w:val="00C53CBC"/>
    <w:rsid w:val="00C5680F"/>
    <w:rsid w:val="00C568F6"/>
    <w:rsid w:val="00C56F46"/>
    <w:rsid w:val="00C627F8"/>
    <w:rsid w:val="00C6423C"/>
    <w:rsid w:val="00C6502B"/>
    <w:rsid w:val="00C65886"/>
    <w:rsid w:val="00C6653E"/>
    <w:rsid w:val="00C738A9"/>
    <w:rsid w:val="00C758E8"/>
    <w:rsid w:val="00C801DF"/>
    <w:rsid w:val="00C8373D"/>
    <w:rsid w:val="00C86EF6"/>
    <w:rsid w:val="00C925A3"/>
    <w:rsid w:val="00C927C1"/>
    <w:rsid w:val="00C949AD"/>
    <w:rsid w:val="00C94C79"/>
    <w:rsid w:val="00C96556"/>
    <w:rsid w:val="00CA66F2"/>
    <w:rsid w:val="00CA7342"/>
    <w:rsid w:val="00CB243C"/>
    <w:rsid w:val="00CB26F6"/>
    <w:rsid w:val="00CB418E"/>
    <w:rsid w:val="00CC2A31"/>
    <w:rsid w:val="00CC541D"/>
    <w:rsid w:val="00CC56B1"/>
    <w:rsid w:val="00CC7EFD"/>
    <w:rsid w:val="00CD01CC"/>
    <w:rsid w:val="00CD0B52"/>
    <w:rsid w:val="00CD264A"/>
    <w:rsid w:val="00CD341C"/>
    <w:rsid w:val="00CD4EB9"/>
    <w:rsid w:val="00CD7476"/>
    <w:rsid w:val="00CE2969"/>
    <w:rsid w:val="00CE2B8C"/>
    <w:rsid w:val="00CE473E"/>
    <w:rsid w:val="00CF0D74"/>
    <w:rsid w:val="00CF337C"/>
    <w:rsid w:val="00CF5E7B"/>
    <w:rsid w:val="00CF7D85"/>
    <w:rsid w:val="00D0385D"/>
    <w:rsid w:val="00D05BB9"/>
    <w:rsid w:val="00D07AC5"/>
    <w:rsid w:val="00D161A6"/>
    <w:rsid w:val="00D2054C"/>
    <w:rsid w:val="00D22D75"/>
    <w:rsid w:val="00D23582"/>
    <w:rsid w:val="00D23847"/>
    <w:rsid w:val="00D243ED"/>
    <w:rsid w:val="00D24D0D"/>
    <w:rsid w:val="00D25203"/>
    <w:rsid w:val="00D258A8"/>
    <w:rsid w:val="00D3273B"/>
    <w:rsid w:val="00D33086"/>
    <w:rsid w:val="00D335E9"/>
    <w:rsid w:val="00D34F60"/>
    <w:rsid w:val="00D355C9"/>
    <w:rsid w:val="00D35982"/>
    <w:rsid w:val="00D37F1E"/>
    <w:rsid w:val="00D40FCB"/>
    <w:rsid w:val="00D418C8"/>
    <w:rsid w:val="00D42ABF"/>
    <w:rsid w:val="00D44EF1"/>
    <w:rsid w:val="00D51482"/>
    <w:rsid w:val="00D5649C"/>
    <w:rsid w:val="00D56960"/>
    <w:rsid w:val="00D573AA"/>
    <w:rsid w:val="00D5792F"/>
    <w:rsid w:val="00D63C4B"/>
    <w:rsid w:val="00D658B8"/>
    <w:rsid w:val="00D660DB"/>
    <w:rsid w:val="00D70A35"/>
    <w:rsid w:val="00D71047"/>
    <w:rsid w:val="00D7206A"/>
    <w:rsid w:val="00D765C2"/>
    <w:rsid w:val="00D80AC5"/>
    <w:rsid w:val="00D81AD3"/>
    <w:rsid w:val="00D85C90"/>
    <w:rsid w:val="00D86962"/>
    <w:rsid w:val="00D86D37"/>
    <w:rsid w:val="00D90C78"/>
    <w:rsid w:val="00D92710"/>
    <w:rsid w:val="00D92E3B"/>
    <w:rsid w:val="00DA126B"/>
    <w:rsid w:val="00DA3ADE"/>
    <w:rsid w:val="00DA3D38"/>
    <w:rsid w:val="00DA55ED"/>
    <w:rsid w:val="00DA5793"/>
    <w:rsid w:val="00DA60BA"/>
    <w:rsid w:val="00DB4375"/>
    <w:rsid w:val="00DB58E1"/>
    <w:rsid w:val="00DB6A30"/>
    <w:rsid w:val="00DB6F6C"/>
    <w:rsid w:val="00DC4AD7"/>
    <w:rsid w:val="00DC5773"/>
    <w:rsid w:val="00DC6990"/>
    <w:rsid w:val="00DC6FAF"/>
    <w:rsid w:val="00DC72FA"/>
    <w:rsid w:val="00DD370F"/>
    <w:rsid w:val="00DD3886"/>
    <w:rsid w:val="00DD3BAE"/>
    <w:rsid w:val="00DD5230"/>
    <w:rsid w:val="00DD565C"/>
    <w:rsid w:val="00DD6E2A"/>
    <w:rsid w:val="00DE0855"/>
    <w:rsid w:val="00DE20CB"/>
    <w:rsid w:val="00DE2C0A"/>
    <w:rsid w:val="00DE4131"/>
    <w:rsid w:val="00DE52E8"/>
    <w:rsid w:val="00DE56F7"/>
    <w:rsid w:val="00DF0578"/>
    <w:rsid w:val="00DF26D8"/>
    <w:rsid w:val="00E01A27"/>
    <w:rsid w:val="00E02139"/>
    <w:rsid w:val="00E02D85"/>
    <w:rsid w:val="00E10CC1"/>
    <w:rsid w:val="00E129CA"/>
    <w:rsid w:val="00E130CA"/>
    <w:rsid w:val="00E13829"/>
    <w:rsid w:val="00E16C01"/>
    <w:rsid w:val="00E21F35"/>
    <w:rsid w:val="00E251C2"/>
    <w:rsid w:val="00E30543"/>
    <w:rsid w:val="00E31E3B"/>
    <w:rsid w:val="00E32037"/>
    <w:rsid w:val="00E344E0"/>
    <w:rsid w:val="00E34788"/>
    <w:rsid w:val="00E35A43"/>
    <w:rsid w:val="00E40359"/>
    <w:rsid w:val="00E40B6D"/>
    <w:rsid w:val="00E41209"/>
    <w:rsid w:val="00E42D10"/>
    <w:rsid w:val="00E45A35"/>
    <w:rsid w:val="00E51B0A"/>
    <w:rsid w:val="00E54931"/>
    <w:rsid w:val="00E55EF2"/>
    <w:rsid w:val="00E563A5"/>
    <w:rsid w:val="00E6189D"/>
    <w:rsid w:val="00E634DD"/>
    <w:rsid w:val="00E64B28"/>
    <w:rsid w:val="00E6625F"/>
    <w:rsid w:val="00E73592"/>
    <w:rsid w:val="00E73C0C"/>
    <w:rsid w:val="00E76C87"/>
    <w:rsid w:val="00E82437"/>
    <w:rsid w:val="00E83CEB"/>
    <w:rsid w:val="00E8466F"/>
    <w:rsid w:val="00E87CF5"/>
    <w:rsid w:val="00E9246B"/>
    <w:rsid w:val="00E92DB1"/>
    <w:rsid w:val="00E931F8"/>
    <w:rsid w:val="00E936F7"/>
    <w:rsid w:val="00E969C5"/>
    <w:rsid w:val="00E9799F"/>
    <w:rsid w:val="00EA62C2"/>
    <w:rsid w:val="00EB1259"/>
    <w:rsid w:val="00EB46FF"/>
    <w:rsid w:val="00EB4FFB"/>
    <w:rsid w:val="00EC2169"/>
    <w:rsid w:val="00EC73AC"/>
    <w:rsid w:val="00ED50C0"/>
    <w:rsid w:val="00ED54ED"/>
    <w:rsid w:val="00EE32CA"/>
    <w:rsid w:val="00EE3693"/>
    <w:rsid w:val="00EE429C"/>
    <w:rsid w:val="00EE4CB9"/>
    <w:rsid w:val="00EE4F1A"/>
    <w:rsid w:val="00EE74FB"/>
    <w:rsid w:val="00EF1246"/>
    <w:rsid w:val="00EF4BF6"/>
    <w:rsid w:val="00EF60D7"/>
    <w:rsid w:val="00EF62D2"/>
    <w:rsid w:val="00EF7D88"/>
    <w:rsid w:val="00F06DF0"/>
    <w:rsid w:val="00F073FD"/>
    <w:rsid w:val="00F10B12"/>
    <w:rsid w:val="00F126C4"/>
    <w:rsid w:val="00F14CEC"/>
    <w:rsid w:val="00F15AF6"/>
    <w:rsid w:val="00F17D7F"/>
    <w:rsid w:val="00F201F5"/>
    <w:rsid w:val="00F218CD"/>
    <w:rsid w:val="00F2249F"/>
    <w:rsid w:val="00F23878"/>
    <w:rsid w:val="00F247D4"/>
    <w:rsid w:val="00F25C5D"/>
    <w:rsid w:val="00F262D3"/>
    <w:rsid w:val="00F338AB"/>
    <w:rsid w:val="00F33D13"/>
    <w:rsid w:val="00F350B8"/>
    <w:rsid w:val="00F35D71"/>
    <w:rsid w:val="00F43E38"/>
    <w:rsid w:val="00F47BE1"/>
    <w:rsid w:val="00F53FDC"/>
    <w:rsid w:val="00F5404F"/>
    <w:rsid w:val="00F54A87"/>
    <w:rsid w:val="00F56239"/>
    <w:rsid w:val="00F61FB8"/>
    <w:rsid w:val="00F62B60"/>
    <w:rsid w:val="00F672AC"/>
    <w:rsid w:val="00F676F0"/>
    <w:rsid w:val="00F730A6"/>
    <w:rsid w:val="00F834D6"/>
    <w:rsid w:val="00F84177"/>
    <w:rsid w:val="00F86D26"/>
    <w:rsid w:val="00F915B4"/>
    <w:rsid w:val="00F927F4"/>
    <w:rsid w:val="00F93B9A"/>
    <w:rsid w:val="00F9411E"/>
    <w:rsid w:val="00F96BB3"/>
    <w:rsid w:val="00FB113D"/>
    <w:rsid w:val="00FB5021"/>
    <w:rsid w:val="00FB7B8C"/>
    <w:rsid w:val="00FC210E"/>
    <w:rsid w:val="00FC2B6D"/>
    <w:rsid w:val="00FC3508"/>
    <w:rsid w:val="00FC37B8"/>
    <w:rsid w:val="00FC3F39"/>
    <w:rsid w:val="00FC43BB"/>
    <w:rsid w:val="00FC76F8"/>
    <w:rsid w:val="00FC7EFA"/>
    <w:rsid w:val="00FD0827"/>
    <w:rsid w:val="00FD0F33"/>
    <w:rsid w:val="00FD2E13"/>
    <w:rsid w:val="00FD510B"/>
    <w:rsid w:val="00FD5150"/>
    <w:rsid w:val="00FE2824"/>
    <w:rsid w:val="00FE358D"/>
    <w:rsid w:val="00FE3718"/>
    <w:rsid w:val="00FE6E5B"/>
    <w:rsid w:val="00FE7498"/>
    <w:rsid w:val="00FE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5:docId w15:val="{AA040856-3156-41F7-B9AE-1A786235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E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01CC"/>
    <w:rPr>
      <w:color w:val="0000FF"/>
      <w:u w:val="single"/>
    </w:rPr>
  </w:style>
  <w:style w:type="character" w:styleId="Strong">
    <w:name w:val="Strong"/>
    <w:basedOn w:val="DefaultParagraphFont"/>
    <w:qFormat/>
    <w:rsid w:val="00A523B4"/>
  </w:style>
  <w:style w:type="paragraph" w:customStyle="1" w:styleId="1AutoList27">
    <w:name w:val="1AutoList27"/>
    <w:rsid w:val="00207B08"/>
    <w:pPr>
      <w:widowControl w:val="0"/>
      <w:tabs>
        <w:tab w:val="left" w:pos="720"/>
      </w:tabs>
      <w:autoSpaceDE w:val="0"/>
      <w:autoSpaceDN w:val="0"/>
      <w:adjustRightInd w:val="0"/>
      <w:ind w:left="720" w:hanging="720"/>
      <w:jc w:val="both"/>
    </w:pPr>
    <w:rPr>
      <w:sz w:val="24"/>
      <w:szCs w:val="24"/>
    </w:rPr>
  </w:style>
  <w:style w:type="paragraph" w:styleId="DocumentMap">
    <w:name w:val="Document Map"/>
    <w:basedOn w:val="Normal"/>
    <w:semiHidden/>
    <w:rsid w:val="008A5EAF"/>
    <w:pPr>
      <w:shd w:val="clear" w:color="auto" w:fill="000080"/>
    </w:pPr>
    <w:rPr>
      <w:rFonts w:ascii="Tahoma" w:hAnsi="Tahoma" w:cs="Tahoma"/>
      <w:sz w:val="20"/>
      <w:szCs w:val="20"/>
    </w:rPr>
  </w:style>
  <w:style w:type="paragraph" w:styleId="BodyTextIndent">
    <w:name w:val="Body Text Indent"/>
    <w:basedOn w:val="Normal"/>
    <w:link w:val="BodyTextIndentChar"/>
    <w:rsid w:val="00857436"/>
    <w:pPr>
      <w:ind w:left="3600" w:hanging="2430"/>
      <w:jc w:val="both"/>
    </w:pPr>
    <w:rPr>
      <w:rFonts w:ascii="Bookman Old Style" w:hAnsi="Bookman Old Style"/>
      <w:sz w:val="20"/>
      <w:szCs w:val="20"/>
    </w:rPr>
  </w:style>
  <w:style w:type="paragraph" w:styleId="Header">
    <w:name w:val="header"/>
    <w:basedOn w:val="Normal"/>
    <w:rsid w:val="00DE2C0A"/>
    <w:pPr>
      <w:tabs>
        <w:tab w:val="center" w:pos="4320"/>
        <w:tab w:val="right" w:pos="8640"/>
      </w:tabs>
    </w:pPr>
  </w:style>
  <w:style w:type="paragraph" w:styleId="Footer">
    <w:name w:val="footer"/>
    <w:basedOn w:val="Normal"/>
    <w:rsid w:val="00DE2C0A"/>
    <w:pPr>
      <w:tabs>
        <w:tab w:val="center" w:pos="4320"/>
        <w:tab w:val="right" w:pos="8640"/>
      </w:tabs>
    </w:pPr>
  </w:style>
  <w:style w:type="character" w:styleId="PageNumber">
    <w:name w:val="page number"/>
    <w:basedOn w:val="DefaultParagraphFont"/>
    <w:rsid w:val="00700FBD"/>
  </w:style>
  <w:style w:type="character" w:customStyle="1" w:styleId="BodyTextIndentChar">
    <w:name w:val="Body Text Indent Char"/>
    <w:basedOn w:val="DefaultParagraphFont"/>
    <w:link w:val="BodyTextIndent"/>
    <w:semiHidden/>
    <w:locked/>
    <w:rsid w:val="00430349"/>
    <w:rPr>
      <w:rFonts w:ascii="Bookman Old Style" w:hAnsi="Bookman Old Style"/>
      <w:lang w:val="en-US" w:eastAsia="en-US" w:bidi="ar-SA"/>
    </w:rPr>
  </w:style>
  <w:style w:type="paragraph" w:styleId="ListParagraph">
    <w:name w:val="List Paragraph"/>
    <w:basedOn w:val="Normal"/>
    <w:uiPriority w:val="34"/>
    <w:qFormat/>
    <w:rsid w:val="00923167"/>
    <w:pPr>
      <w:widowControl w:val="0"/>
      <w:autoSpaceDE w:val="0"/>
      <w:autoSpaceDN w:val="0"/>
      <w:adjustRightInd w:val="0"/>
      <w:ind w:left="720"/>
    </w:pPr>
  </w:style>
  <w:style w:type="paragraph" w:styleId="BalloonText">
    <w:name w:val="Balloon Text"/>
    <w:basedOn w:val="Normal"/>
    <w:link w:val="BalloonTextChar"/>
    <w:rsid w:val="007770F7"/>
    <w:rPr>
      <w:rFonts w:ascii="Tahoma" w:hAnsi="Tahoma" w:cs="Tahoma"/>
      <w:sz w:val="16"/>
      <w:szCs w:val="16"/>
    </w:rPr>
  </w:style>
  <w:style w:type="character" w:customStyle="1" w:styleId="BalloonTextChar">
    <w:name w:val="Balloon Text Char"/>
    <w:basedOn w:val="DefaultParagraphFont"/>
    <w:link w:val="BalloonText"/>
    <w:rsid w:val="007770F7"/>
    <w:rPr>
      <w:rFonts w:ascii="Tahoma" w:hAnsi="Tahoma" w:cs="Tahoma"/>
      <w:sz w:val="16"/>
      <w:szCs w:val="16"/>
    </w:rPr>
  </w:style>
  <w:style w:type="paragraph" w:customStyle="1" w:styleId="Default">
    <w:name w:val="Default"/>
    <w:rsid w:val="002A5167"/>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482196">
      <w:bodyDiv w:val="1"/>
      <w:marLeft w:val="0"/>
      <w:marRight w:val="0"/>
      <w:marTop w:val="0"/>
      <w:marBottom w:val="0"/>
      <w:divBdr>
        <w:top w:val="none" w:sz="0" w:space="0" w:color="auto"/>
        <w:left w:val="none" w:sz="0" w:space="0" w:color="auto"/>
        <w:bottom w:val="none" w:sz="0" w:space="0" w:color="auto"/>
        <w:right w:val="none" w:sz="0" w:space="0" w:color="auto"/>
      </w:divBdr>
    </w:div>
    <w:div w:id="1147238077">
      <w:bodyDiv w:val="1"/>
      <w:marLeft w:val="0"/>
      <w:marRight w:val="0"/>
      <w:marTop w:val="0"/>
      <w:marBottom w:val="0"/>
      <w:divBdr>
        <w:top w:val="none" w:sz="0" w:space="0" w:color="auto"/>
        <w:left w:val="none" w:sz="0" w:space="0" w:color="auto"/>
        <w:bottom w:val="none" w:sz="0" w:space="0" w:color="auto"/>
        <w:right w:val="none" w:sz="0" w:space="0" w:color="auto"/>
      </w:divBdr>
    </w:div>
    <w:div w:id="1247769658">
      <w:bodyDiv w:val="1"/>
      <w:marLeft w:val="0"/>
      <w:marRight w:val="0"/>
      <w:marTop w:val="0"/>
      <w:marBottom w:val="0"/>
      <w:divBdr>
        <w:top w:val="none" w:sz="0" w:space="0" w:color="auto"/>
        <w:left w:val="none" w:sz="0" w:space="0" w:color="auto"/>
        <w:bottom w:val="none" w:sz="0" w:space="0" w:color="auto"/>
        <w:right w:val="none" w:sz="0" w:space="0" w:color="auto"/>
      </w:divBdr>
    </w:div>
    <w:div w:id="1504977086">
      <w:bodyDiv w:val="1"/>
      <w:marLeft w:val="0"/>
      <w:marRight w:val="0"/>
      <w:marTop w:val="0"/>
      <w:marBottom w:val="0"/>
      <w:divBdr>
        <w:top w:val="none" w:sz="0" w:space="0" w:color="auto"/>
        <w:left w:val="none" w:sz="0" w:space="0" w:color="auto"/>
        <w:bottom w:val="none" w:sz="0" w:space="0" w:color="auto"/>
        <w:right w:val="none" w:sz="0" w:space="0" w:color="auto"/>
      </w:divBdr>
    </w:div>
    <w:div w:id="1687440193">
      <w:bodyDiv w:val="1"/>
      <w:marLeft w:val="0"/>
      <w:marRight w:val="0"/>
      <w:marTop w:val="0"/>
      <w:marBottom w:val="0"/>
      <w:divBdr>
        <w:top w:val="none" w:sz="0" w:space="0" w:color="auto"/>
        <w:left w:val="none" w:sz="0" w:space="0" w:color="auto"/>
        <w:bottom w:val="none" w:sz="0" w:space="0" w:color="auto"/>
        <w:right w:val="none" w:sz="0" w:space="0" w:color="auto"/>
      </w:divBdr>
    </w:div>
    <w:div w:id="1958100431">
      <w:bodyDiv w:val="1"/>
      <w:marLeft w:val="0"/>
      <w:marRight w:val="0"/>
      <w:marTop w:val="0"/>
      <w:marBottom w:val="0"/>
      <w:divBdr>
        <w:top w:val="none" w:sz="0" w:space="0" w:color="auto"/>
        <w:left w:val="none" w:sz="0" w:space="0" w:color="auto"/>
        <w:bottom w:val="none" w:sz="0" w:space="0" w:color="auto"/>
        <w:right w:val="none" w:sz="0" w:space="0" w:color="auto"/>
      </w:divBdr>
    </w:div>
    <w:div w:id="1969625048">
      <w:bodyDiv w:val="1"/>
      <w:marLeft w:val="0"/>
      <w:marRight w:val="0"/>
      <w:marTop w:val="0"/>
      <w:marBottom w:val="0"/>
      <w:divBdr>
        <w:top w:val="none" w:sz="0" w:space="0" w:color="auto"/>
        <w:left w:val="none" w:sz="0" w:space="0" w:color="auto"/>
        <w:bottom w:val="none" w:sz="0" w:space="0" w:color="auto"/>
        <w:right w:val="none" w:sz="0" w:space="0" w:color="auto"/>
      </w:divBdr>
    </w:div>
    <w:div w:id="2066176890">
      <w:bodyDiv w:val="1"/>
      <w:marLeft w:val="0"/>
      <w:marRight w:val="0"/>
      <w:marTop w:val="0"/>
      <w:marBottom w:val="0"/>
      <w:divBdr>
        <w:top w:val="none" w:sz="0" w:space="0" w:color="auto"/>
        <w:left w:val="none" w:sz="0" w:space="0" w:color="auto"/>
        <w:bottom w:val="none" w:sz="0" w:space="0" w:color="auto"/>
        <w:right w:val="none" w:sz="0" w:space="0" w:color="auto"/>
      </w:divBdr>
    </w:div>
    <w:div w:id="214554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C1E21-99EF-4764-B6E8-74F4507A7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4</Pages>
  <Words>802</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CITY OF CENTRAL -- MEETING OF THE PLANNING COMMISSION</vt:lpstr>
    </vt:vector>
  </TitlesOfParts>
  <Company>*</Company>
  <LinksUpToDate>false</LinksUpToDate>
  <CharactersWithSpaces>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CENTRAL -- MEETING OF THE PLANNING COMMISSION</dc:title>
  <dc:creator>mindy.callendar.cent</dc:creator>
  <cp:lastModifiedBy>Adam Williams - IBTS</cp:lastModifiedBy>
  <cp:revision>38</cp:revision>
  <cp:lastPrinted>2018-01-18T14:54:00Z</cp:lastPrinted>
  <dcterms:created xsi:type="dcterms:W3CDTF">2017-11-16T19:29:00Z</dcterms:created>
  <dcterms:modified xsi:type="dcterms:W3CDTF">2018-01-18T18:21:00Z</dcterms:modified>
</cp:coreProperties>
</file>